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03" w:type="dxa"/>
        <w:tblInd w:w="5637" w:type="dxa"/>
        <w:tblLayout w:type="fixed"/>
        <w:tblLook w:val="01E0" w:firstRow="1" w:lastRow="1" w:firstColumn="1" w:lastColumn="1" w:noHBand="0" w:noVBand="0"/>
      </w:tblPr>
      <w:tblGrid>
        <w:gridCol w:w="2284"/>
        <w:gridCol w:w="2394"/>
        <w:gridCol w:w="425"/>
      </w:tblGrid>
      <w:tr w:rsidR="00C947F8" w:rsidRPr="0097093A" w:rsidTr="00C947F8">
        <w:trPr>
          <w:gridAfter w:val="1"/>
          <w:wAfter w:w="425" w:type="dxa"/>
        </w:trPr>
        <w:tc>
          <w:tcPr>
            <w:tcW w:w="4678" w:type="dxa"/>
            <w:gridSpan w:val="2"/>
          </w:tcPr>
          <w:p w:rsidR="00C947F8" w:rsidRPr="00EE1FBD" w:rsidRDefault="00EE1FBD" w:rsidP="00D203DE">
            <w:pPr>
              <w:ind w:firstLine="0"/>
              <w:jc w:val="center"/>
              <w:rPr>
                <w:rFonts w:cs="Times New Roman"/>
                <w:b/>
                <w:sz w:val="24"/>
                <w:szCs w:val="24"/>
              </w:rPr>
            </w:pPr>
            <w:r w:rsidRPr="00EE1FBD">
              <w:rPr>
                <w:rFonts w:cs="Times New Roman"/>
                <w:b/>
                <w:sz w:val="24"/>
                <w:szCs w:val="24"/>
              </w:rPr>
              <w:t>Проект</w:t>
            </w:r>
          </w:p>
        </w:tc>
      </w:tr>
      <w:tr w:rsidR="00C947F8" w:rsidRPr="002D6FCA" w:rsidTr="00C947F8">
        <w:trPr>
          <w:gridAfter w:val="1"/>
          <w:wAfter w:w="425" w:type="dxa"/>
        </w:trPr>
        <w:tc>
          <w:tcPr>
            <w:tcW w:w="4678" w:type="dxa"/>
            <w:gridSpan w:val="2"/>
          </w:tcPr>
          <w:p w:rsidR="00C947F8" w:rsidRPr="002D6FCA" w:rsidRDefault="00C947F8" w:rsidP="002D6FCA">
            <w:pPr>
              <w:ind w:firstLine="0"/>
              <w:jc w:val="left"/>
              <w:rPr>
                <w:rFonts w:cs="Times New Roman"/>
                <w:sz w:val="25"/>
                <w:szCs w:val="25"/>
              </w:rPr>
            </w:pPr>
          </w:p>
        </w:tc>
      </w:tr>
      <w:tr w:rsidR="00C947F8" w:rsidRPr="0097093A" w:rsidTr="00C947F8">
        <w:tc>
          <w:tcPr>
            <w:tcW w:w="2284" w:type="dxa"/>
            <w:tcBorders>
              <w:bottom w:val="single" w:sz="4" w:space="0" w:color="auto"/>
            </w:tcBorders>
          </w:tcPr>
          <w:p w:rsidR="00C947F8" w:rsidRPr="002D6FCA" w:rsidRDefault="00C947F8" w:rsidP="00D203DE">
            <w:pPr>
              <w:jc w:val="right"/>
              <w:rPr>
                <w:rFonts w:cs="Times New Roman"/>
                <w:sz w:val="25"/>
                <w:szCs w:val="25"/>
              </w:rPr>
            </w:pPr>
          </w:p>
        </w:tc>
        <w:tc>
          <w:tcPr>
            <w:tcW w:w="2819" w:type="dxa"/>
            <w:gridSpan w:val="2"/>
            <w:vAlign w:val="bottom"/>
          </w:tcPr>
          <w:p w:rsidR="00C947F8" w:rsidRPr="002D6FCA" w:rsidRDefault="00C947F8" w:rsidP="00D203DE">
            <w:pPr>
              <w:ind w:firstLine="18"/>
              <w:rPr>
                <w:rFonts w:cs="Times New Roman"/>
                <w:sz w:val="25"/>
                <w:szCs w:val="25"/>
              </w:rPr>
            </w:pPr>
          </w:p>
        </w:tc>
      </w:tr>
      <w:tr w:rsidR="00C947F8" w:rsidRPr="0097093A" w:rsidTr="00C947F8">
        <w:trPr>
          <w:trHeight w:val="365"/>
        </w:trPr>
        <w:tc>
          <w:tcPr>
            <w:tcW w:w="2284" w:type="dxa"/>
            <w:tcBorders>
              <w:top w:val="single" w:sz="4" w:space="0" w:color="auto"/>
            </w:tcBorders>
          </w:tcPr>
          <w:p w:rsidR="00C947F8" w:rsidRPr="002D6FCA" w:rsidRDefault="00C947F8" w:rsidP="00D203DE">
            <w:pPr>
              <w:rPr>
                <w:rFonts w:cs="Times New Roman"/>
                <w:sz w:val="25"/>
                <w:szCs w:val="25"/>
              </w:rPr>
            </w:pPr>
          </w:p>
        </w:tc>
        <w:tc>
          <w:tcPr>
            <w:tcW w:w="2819" w:type="dxa"/>
            <w:gridSpan w:val="2"/>
            <w:vAlign w:val="bottom"/>
          </w:tcPr>
          <w:p w:rsidR="00C947F8" w:rsidRPr="002D6FCA" w:rsidRDefault="00C947F8" w:rsidP="00D203DE">
            <w:pPr>
              <w:jc w:val="right"/>
              <w:rPr>
                <w:rFonts w:cs="Times New Roman"/>
                <w:sz w:val="25"/>
                <w:szCs w:val="25"/>
              </w:rPr>
            </w:pPr>
          </w:p>
        </w:tc>
      </w:tr>
      <w:tr w:rsidR="00C947F8" w:rsidRPr="0097093A" w:rsidTr="00C947F8">
        <w:trPr>
          <w:trHeight w:val="453"/>
        </w:trPr>
        <w:tc>
          <w:tcPr>
            <w:tcW w:w="5103" w:type="dxa"/>
            <w:gridSpan w:val="3"/>
          </w:tcPr>
          <w:p w:rsidR="00C947F8" w:rsidRPr="002D6FCA" w:rsidRDefault="00C947F8" w:rsidP="00EE1FBD">
            <w:pPr>
              <w:ind w:firstLine="0"/>
              <w:rPr>
                <w:rFonts w:cs="Times New Roman"/>
                <w:sz w:val="25"/>
                <w:szCs w:val="25"/>
              </w:rPr>
            </w:pPr>
          </w:p>
        </w:tc>
      </w:tr>
      <w:tr w:rsidR="0021206A" w:rsidRPr="00383DB7" w:rsidTr="00C947F8">
        <w:trPr>
          <w:gridAfter w:val="1"/>
          <w:wAfter w:w="425" w:type="dxa"/>
        </w:trPr>
        <w:tc>
          <w:tcPr>
            <w:tcW w:w="4678" w:type="dxa"/>
            <w:gridSpan w:val="2"/>
          </w:tcPr>
          <w:p w:rsidR="00674287" w:rsidRPr="00383DB7" w:rsidRDefault="00674287" w:rsidP="00C947F8">
            <w:pPr>
              <w:ind w:left="-250" w:firstLine="0"/>
              <w:jc w:val="center"/>
              <w:rPr>
                <w:rFonts w:cs="Times New Roman"/>
                <w:sz w:val="24"/>
                <w:szCs w:val="24"/>
              </w:rPr>
            </w:pPr>
          </w:p>
        </w:tc>
      </w:tr>
      <w:tr w:rsidR="0021206A" w:rsidRPr="00383DB7" w:rsidTr="00C947F8">
        <w:trPr>
          <w:gridAfter w:val="1"/>
          <w:wAfter w:w="425" w:type="dxa"/>
        </w:trPr>
        <w:tc>
          <w:tcPr>
            <w:tcW w:w="4678" w:type="dxa"/>
            <w:gridSpan w:val="2"/>
          </w:tcPr>
          <w:p w:rsidR="00D02DE4" w:rsidRPr="00383DB7" w:rsidRDefault="00D02DE4" w:rsidP="00730E0B">
            <w:pPr>
              <w:ind w:firstLine="0"/>
              <w:jc w:val="center"/>
              <w:rPr>
                <w:rFonts w:cs="Times New Roman"/>
                <w:sz w:val="24"/>
                <w:szCs w:val="24"/>
              </w:rPr>
            </w:pPr>
          </w:p>
        </w:tc>
      </w:tr>
    </w:tbl>
    <w:p w:rsidR="004A6223" w:rsidRPr="004A6223" w:rsidRDefault="004A6223" w:rsidP="00225B5D">
      <w:pPr>
        <w:jc w:val="center"/>
        <w:rPr>
          <w:rFonts w:cs="Times New Roman"/>
          <w:sz w:val="26"/>
          <w:szCs w:val="26"/>
        </w:rPr>
      </w:pPr>
      <w:r w:rsidRPr="004A6223">
        <w:rPr>
          <w:rFonts w:cs="Times New Roman"/>
          <w:sz w:val="26"/>
          <w:szCs w:val="26"/>
        </w:rPr>
        <w:t>Должностной регламент</w:t>
      </w:r>
    </w:p>
    <w:p w:rsidR="004A6223" w:rsidRPr="004A6223" w:rsidRDefault="00A6728E" w:rsidP="00225B5D">
      <w:pPr>
        <w:jc w:val="center"/>
        <w:rPr>
          <w:rFonts w:cs="Times New Roman"/>
          <w:sz w:val="26"/>
          <w:szCs w:val="26"/>
        </w:rPr>
      </w:pPr>
      <w:r w:rsidRPr="004A6223">
        <w:rPr>
          <w:rFonts w:cs="Times New Roman"/>
          <w:sz w:val="26"/>
          <w:szCs w:val="26"/>
        </w:rPr>
        <w:t>старшего</w:t>
      </w:r>
      <w:r w:rsidR="000630D9" w:rsidRPr="004A6223">
        <w:rPr>
          <w:rFonts w:cs="Times New Roman"/>
          <w:sz w:val="26"/>
          <w:szCs w:val="26"/>
        </w:rPr>
        <w:t xml:space="preserve"> государственного налогового инспектора</w:t>
      </w:r>
    </w:p>
    <w:p w:rsidR="004B4323" w:rsidRPr="004A6223" w:rsidRDefault="00222F53" w:rsidP="00225B5D">
      <w:pPr>
        <w:jc w:val="center"/>
        <w:rPr>
          <w:rFonts w:cs="Times New Roman"/>
          <w:sz w:val="26"/>
          <w:szCs w:val="26"/>
        </w:rPr>
      </w:pPr>
      <w:r w:rsidRPr="004A6223">
        <w:rPr>
          <w:rFonts w:cs="Times New Roman"/>
          <w:sz w:val="26"/>
          <w:szCs w:val="26"/>
        </w:rPr>
        <w:t xml:space="preserve"> </w:t>
      </w:r>
      <w:r w:rsidR="00DA5D96" w:rsidRPr="004A6223">
        <w:rPr>
          <w:rFonts w:cs="Times New Roman"/>
          <w:sz w:val="26"/>
          <w:szCs w:val="26"/>
        </w:rPr>
        <w:t>отдела</w:t>
      </w:r>
      <w:r w:rsidR="0010533E" w:rsidRPr="004A6223">
        <w:rPr>
          <w:rFonts w:cs="Times New Roman"/>
          <w:sz w:val="26"/>
          <w:szCs w:val="26"/>
        </w:rPr>
        <w:t xml:space="preserve"> </w:t>
      </w:r>
      <w:r w:rsidR="00A54D83" w:rsidRPr="004A6223">
        <w:rPr>
          <w:rFonts w:cs="Times New Roman"/>
          <w:sz w:val="26"/>
          <w:szCs w:val="26"/>
        </w:rPr>
        <w:t>оперативного контроля</w:t>
      </w:r>
    </w:p>
    <w:p w:rsidR="00674287" w:rsidRPr="004A6223" w:rsidRDefault="00730E0B" w:rsidP="00225B5D">
      <w:pPr>
        <w:jc w:val="center"/>
        <w:rPr>
          <w:rFonts w:cs="Times New Roman"/>
          <w:sz w:val="26"/>
          <w:szCs w:val="26"/>
        </w:rPr>
      </w:pPr>
      <w:r w:rsidRPr="004A6223">
        <w:rPr>
          <w:rFonts w:cs="Times New Roman"/>
          <w:sz w:val="26"/>
          <w:szCs w:val="26"/>
        </w:rPr>
        <w:t xml:space="preserve">Межрайонной ИФНС России № 12 </w:t>
      </w:r>
      <w:r w:rsidR="00222F53" w:rsidRPr="004A6223">
        <w:rPr>
          <w:rFonts w:cs="Times New Roman"/>
          <w:sz w:val="26"/>
          <w:szCs w:val="26"/>
        </w:rPr>
        <w:t xml:space="preserve"> по Ставропольскому краю</w:t>
      </w:r>
    </w:p>
    <w:p w:rsidR="00222F53" w:rsidRPr="004A6223" w:rsidRDefault="00222F53" w:rsidP="00225B5D">
      <w:pPr>
        <w:rPr>
          <w:rFonts w:cs="Times New Roman"/>
          <w:b/>
          <w:sz w:val="26"/>
          <w:szCs w:val="26"/>
        </w:rPr>
      </w:pPr>
    </w:p>
    <w:p w:rsidR="003B7A81" w:rsidRPr="004A6223" w:rsidRDefault="003B7A81" w:rsidP="00BE5617">
      <w:pPr>
        <w:pStyle w:val="ConsPlusNormal"/>
        <w:jc w:val="center"/>
        <w:rPr>
          <w:rFonts w:ascii="Times New Roman" w:hAnsi="Times New Roman" w:cs="Times New Roman"/>
          <w:b/>
          <w:sz w:val="26"/>
          <w:szCs w:val="26"/>
        </w:rPr>
      </w:pPr>
      <w:r w:rsidRPr="004A6223">
        <w:rPr>
          <w:rFonts w:ascii="Times New Roman" w:hAnsi="Times New Roman" w:cs="Times New Roman"/>
          <w:b/>
          <w:sz w:val="26"/>
          <w:szCs w:val="26"/>
        </w:rPr>
        <w:t>I.</w:t>
      </w:r>
      <w:r w:rsidR="00016846" w:rsidRPr="004A6223">
        <w:rPr>
          <w:rFonts w:ascii="Times New Roman" w:hAnsi="Times New Roman" w:cs="Times New Roman"/>
          <w:b/>
          <w:sz w:val="26"/>
          <w:szCs w:val="26"/>
        </w:rPr>
        <w:t> </w:t>
      </w:r>
      <w:r w:rsidRPr="004A6223">
        <w:rPr>
          <w:rFonts w:ascii="Times New Roman" w:hAnsi="Times New Roman" w:cs="Times New Roman"/>
          <w:b/>
          <w:sz w:val="26"/>
          <w:szCs w:val="26"/>
        </w:rPr>
        <w:t>Общие положения</w:t>
      </w:r>
    </w:p>
    <w:p w:rsidR="003B7A81" w:rsidRPr="004A6223" w:rsidRDefault="003B7A81" w:rsidP="00225B5D">
      <w:pPr>
        <w:pStyle w:val="ConsPlusNormal"/>
        <w:jc w:val="both"/>
        <w:rPr>
          <w:rFonts w:ascii="Times New Roman" w:hAnsi="Times New Roman" w:cs="Times New Roman"/>
          <w:sz w:val="26"/>
          <w:szCs w:val="26"/>
        </w:rPr>
      </w:pPr>
    </w:p>
    <w:p w:rsidR="00D97B77" w:rsidRPr="004A6223" w:rsidRDefault="003B7A81" w:rsidP="00225B5D">
      <w:pPr>
        <w:ind w:firstLine="720"/>
        <w:rPr>
          <w:rFonts w:eastAsia="Times New Roman" w:cs="Times New Roman"/>
          <w:sz w:val="26"/>
          <w:szCs w:val="26"/>
          <w:lang w:eastAsia="ru-RU"/>
        </w:rPr>
      </w:pPr>
      <w:r w:rsidRPr="004A6223">
        <w:rPr>
          <w:rFonts w:cs="Times New Roman"/>
          <w:sz w:val="26"/>
          <w:szCs w:val="26"/>
        </w:rPr>
        <w:t>1.</w:t>
      </w:r>
      <w:r w:rsidR="00016846" w:rsidRPr="004A6223">
        <w:rPr>
          <w:rFonts w:cs="Times New Roman"/>
          <w:sz w:val="26"/>
          <w:szCs w:val="26"/>
        </w:rPr>
        <w:t> </w:t>
      </w:r>
      <w:r w:rsidR="000B7C1A" w:rsidRPr="004A6223">
        <w:rPr>
          <w:rFonts w:cs="Times New Roman"/>
          <w:sz w:val="26"/>
          <w:szCs w:val="26"/>
        </w:rPr>
        <w:t xml:space="preserve">Должность федеральной государственной гражданской службы (далее – гражданская служба) </w:t>
      </w:r>
      <w:r w:rsidR="00A6728E" w:rsidRPr="004A6223">
        <w:rPr>
          <w:rFonts w:cs="Times New Roman"/>
          <w:sz w:val="26"/>
          <w:szCs w:val="26"/>
        </w:rPr>
        <w:t xml:space="preserve">старшего </w:t>
      </w:r>
      <w:r w:rsidR="000630D9" w:rsidRPr="004A6223">
        <w:rPr>
          <w:rFonts w:cs="Times New Roman"/>
          <w:sz w:val="26"/>
          <w:szCs w:val="26"/>
        </w:rPr>
        <w:t xml:space="preserve">государственного налогового инспектора </w:t>
      </w:r>
      <w:r w:rsidR="00993E26" w:rsidRPr="004A6223">
        <w:rPr>
          <w:rFonts w:cs="Times New Roman"/>
          <w:sz w:val="26"/>
          <w:szCs w:val="26"/>
        </w:rPr>
        <w:t xml:space="preserve">отдела </w:t>
      </w:r>
      <w:r w:rsidR="00A54D83" w:rsidRPr="004A6223">
        <w:rPr>
          <w:rFonts w:cs="Times New Roman"/>
          <w:sz w:val="26"/>
          <w:szCs w:val="26"/>
        </w:rPr>
        <w:t xml:space="preserve">оперативного контроля </w:t>
      </w:r>
      <w:r w:rsidR="00730E0B" w:rsidRPr="004A6223">
        <w:rPr>
          <w:rFonts w:cs="Times New Roman"/>
          <w:sz w:val="26"/>
          <w:szCs w:val="26"/>
        </w:rPr>
        <w:t xml:space="preserve"> Межрайонной ИФНС России № 12  по Ставропольскому краю </w:t>
      </w:r>
      <w:r w:rsidR="000B7C1A" w:rsidRPr="004A6223">
        <w:rPr>
          <w:rFonts w:cs="Times New Roman"/>
          <w:sz w:val="26"/>
          <w:szCs w:val="26"/>
        </w:rPr>
        <w:t xml:space="preserve"> (далее – </w:t>
      </w:r>
      <w:r w:rsidR="00A6728E" w:rsidRPr="004A6223">
        <w:rPr>
          <w:rFonts w:cs="Times New Roman"/>
          <w:sz w:val="26"/>
          <w:szCs w:val="26"/>
        </w:rPr>
        <w:t>старший</w:t>
      </w:r>
      <w:r w:rsidR="000630D9" w:rsidRPr="004A6223">
        <w:rPr>
          <w:rFonts w:cs="Times New Roman"/>
          <w:sz w:val="26"/>
          <w:szCs w:val="26"/>
        </w:rPr>
        <w:t xml:space="preserve"> государственный налоговый инспектор</w:t>
      </w:r>
      <w:r w:rsidR="000B7C1A" w:rsidRPr="004A6223">
        <w:rPr>
          <w:rFonts w:cs="Times New Roman"/>
          <w:sz w:val="26"/>
          <w:szCs w:val="26"/>
        </w:rPr>
        <w:t xml:space="preserve">) относится к </w:t>
      </w:r>
      <w:r w:rsidR="00D97B77" w:rsidRPr="004A6223">
        <w:rPr>
          <w:rFonts w:cs="Times New Roman"/>
          <w:color w:val="000000"/>
          <w:sz w:val="26"/>
          <w:szCs w:val="26"/>
        </w:rPr>
        <w:t xml:space="preserve">старшей группе должностей </w:t>
      </w:r>
      <w:r w:rsidR="00D97B77" w:rsidRPr="004A6223">
        <w:rPr>
          <w:rFonts w:eastAsia="Times New Roman" w:cs="Times New Roman"/>
          <w:sz w:val="26"/>
          <w:szCs w:val="26"/>
          <w:lang w:eastAsia="ru-RU"/>
        </w:rPr>
        <w:t>гражданской службы категории "специалисты".</w:t>
      </w:r>
    </w:p>
    <w:p w:rsidR="00D6462A" w:rsidRPr="004A6223" w:rsidRDefault="00D6462A" w:rsidP="00225B5D">
      <w:pPr>
        <w:pStyle w:val="ConsPlusNormal"/>
        <w:ind w:firstLine="709"/>
        <w:jc w:val="both"/>
        <w:rPr>
          <w:rFonts w:ascii="Times New Roman" w:hAnsi="Times New Roman" w:cs="Times New Roman"/>
          <w:bCs/>
          <w:color w:val="000000" w:themeColor="text1"/>
          <w:sz w:val="26"/>
          <w:szCs w:val="26"/>
        </w:rPr>
      </w:pPr>
      <w:r w:rsidRPr="004A6223">
        <w:rPr>
          <w:rFonts w:ascii="Times New Roman" w:hAnsi="Times New Roman" w:cs="Times New Roman"/>
          <w:sz w:val="26"/>
          <w:szCs w:val="26"/>
        </w:rPr>
        <w:t xml:space="preserve">Регистрационный номер (код) должности </w:t>
      </w:r>
      <w:r w:rsidR="00F25D3D" w:rsidRPr="004A6223">
        <w:rPr>
          <w:rFonts w:ascii="Times New Roman" w:hAnsi="Times New Roman" w:cs="Times New Roman"/>
          <w:sz w:val="26"/>
          <w:szCs w:val="26"/>
        </w:rPr>
        <w:t>–</w:t>
      </w:r>
      <w:r w:rsidRPr="004A6223">
        <w:rPr>
          <w:rFonts w:ascii="Times New Roman" w:hAnsi="Times New Roman" w:cs="Times New Roman"/>
          <w:sz w:val="26"/>
          <w:szCs w:val="26"/>
        </w:rPr>
        <w:t xml:space="preserve"> </w:t>
      </w:r>
      <w:r w:rsidR="005C7205" w:rsidRPr="004A6223">
        <w:rPr>
          <w:rFonts w:ascii="Times New Roman" w:hAnsi="Times New Roman" w:cs="Times New Roman"/>
          <w:color w:val="000000" w:themeColor="text1"/>
          <w:sz w:val="26"/>
          <w:szCs w:val="26"/>
        </w:rPr>
        <w:t>11-</w:t>
      </w:r>
      <w:r w:rsidR="00C75080" w:rsidRPr="004A6223">
        <w:rPr>
          <w:rFonts w:ascii="Times New Roman" w:hAnsi="Times New Roman" w:cs="Times New Roman"/>
          <w:color w:val="000000" w:themeColor="text1"/>
          <w:sz w:val="26"/>
          <w:szCs w:val="26"/>
        </w:rPr>
        <w:t>3</w:t>
      </w:r>
      <w:r w:rsidR="005C7205" w:rsidRPr="004A6223">
        <w:rPr>
          <w:rFonts w:ascii="Times New Roman" w:hAnsi="Times New Roman" w:cs="Times New Roman"/>
          <w:color w:val="000000" w:themeColor="text1"/>
          <w:sz w:val="26"/>
          <w:szCs w:val="26"/>
        </w:rPr>
        <w:t>-</w:t>
      </w:r>
      <w:r w:rsidR="00302A17" w:rsidRPr="004A6223">
        <w:rPr>
          <w:rFonts w:ascii="Times New Roman" w:hAnsi="Times New Roman" w:cs="Times New Roman"/>
          <w:color w:val="000000" w:themeColor="text1"/>
          <w:sz w:val="26"/>
          <w:szCs w:val="26"/>
        </w:rPr>
        <w:t>4</w:t>
      </w:r>
      <w:r w:rsidR="005C7205" w:rsidRPr="004A6223">
        <w:rPr>
          <w:rFonts w:ascii="Times New Roman" w:hAnsi="Times New Roman" w:cs="Times New Roman"/>
          <w:color w:val="000000" w:themeColor="text1"/>
          <w:sz w:val="26"/>
          <w:szCs w:val="26"/>
        </w:rPr>
        <w:t>-0</w:t>
      </w:r>
      <w:r w:rsidR="00C75080" w:rsidRPr="004A6223">
        <w:rPr>
          <w:rFonts w:ascii="Times New Roman" w:hAnsi="Times New Roman" w:cs="Times New Roman"/>
          <w:color w:val="000000" w:themeColor="text1"/>
          <w:sz w:val="26"/>
          <w:szCs w:val="26"/>
        </w:rPr>
        <w:t>9</w:t>
      </w:r>
      <w:r w:rsidR="00302A17" w:rsidRPr="004A6223">
        <w:rPr>
          <w:rFonts w:ascii="Times New Roman" w:hAnsi="Times New Roman" w:cs="Times New Roman"/>
          <w:color w:val="000000" w:themeColor="text1"/>
          <w:sz w:val="26"/>
          <w:szCs w:val="26"/>
        </w:rPr>
        <w:t>5</w:t>
      </w:r>
      <w:r w:rsidR="000B7C1A" w:rsidRPr="004A6223">
        <w:rPr>
          <w:rFonts w:ascii="Times New Roman" w:hAnsi="Times New Roman" w:cs="Times New Roman"/>
          <w:bCs/>
          <w:color w:val="000000" w:themeColor="text1"/>
          <w:sz w:val="26"/>
          <w:szCs w:val="26"/>
        </w:rPr>
        <w:t>.</w:t>
      </w:r>
    </w:p>
    <w:p w:rsidR="00D30CA7" w:rsidRPr="00D30CA7" w:rsidRDefault="00D30CA7" w:rsidP="00D30CA7">
      <w:pPr>
        <w:ind w:firstLine="708"/>
        <w:rPr>
          <w:rFonts w:cs="Times New Roman"/>
          <w:sz w:val="26"/>
          <w:szCs w:val="26"/>
        </w:rPr>
      </w:pPr>
      <w:r w:rsidRPr="00D30CA7">
        <w:rPr>
          <w:rFonts w:cs="Times New Roman"/>
          <w:sz w:val="26"/>
          <w:szCs w:val="26"/>
        </w:rPr>
        <w:t xml:space="preserve">2. Область профессиональной служебной деятельности </w:t>
      </w:r>
      <w:r w:rsidR="009B149F">
        <w:rPr>
          <w:rFonts w:cs="Times New Roman"/>
          <w:sz w:val="26"/>
          <w:szCs w:val="26"/>
        </w:rPr>
        <w:t xml:space="preserve">старшего </w:t>
      </w:r>
      <w:r w:rsidRPr="00D30CA7">
        <w:rPr>
          <w:rFonts w:cs="Times New Roman"/>
          <w:sz w:val="26"/>
          <w:szCs w:val="26"/>
        </w:rPr>
        <w:t>государственного налогового инспектора: регулирование налоговой деятельности.</w:t>
      </w:r>
    </w:p>
    <w:p w:rsidR="009B149F" w:rsidRDefault="00D30CA7" w:rsidP="00D30CA7">
      <w:pPr>
        <w:ind w:firstLine="708"/>
        <w:rPr>
          <w:rFonts w:cs="Times New Roman"/>
          <w:sz w:val="26"/>
          <w:szCs w:val="26"/>
        </w:rPr>
      </w:pPr>
      <w:r w:rsidRPr="00D30CA7">
        <w:rPr>
          <w:rFonts w:cs="Times New Roman"/>
          <w:sz w:val="26"/>
          <w:szCs w:val="26"/>
        </w:rPr>
        <w:t xml:space="preserve">3. Вид профессиональной служебной деятельности </w:t>
      </w:r>
      <w:r w:rsidR="00F0734C">
        <w:rPr>
          <w:rFonts w:cs="Times New Roman"/>
          <w:sz w:val="26"/>
          <w:szCs w:val="26"/>
        </w:rPr>
        <w:t>старшего</w:t>
      </w:r>
      <w:r w:rsidRPr="00D30CA7">
        <w:rPr>
          <w:rFonts w:cs="Times New Roman"/>
          <w:sz w:val="26"/>
          <w:szCs w:val="26"/>
        </w:rPr>
        <w:t xml:space="preserve"> государственного налогового инспектора: осуществление налогового контроля (оперативный контроль). </w:t>
      </w:r>
    </w:p>
    <w:p w:rsidR="003B7A81" w:rsidRPr="004A6223" w:rsidRDefault="002C023A" w:rsidP="00D30CA7">
      <w:pPr>
        <w:ind w:firstLine="708"/>
        <w:rPr>
          <w:rFonts w:cs="Times New Roman"/>
          <w:sz w:val="26"/>
          <w:szCs w:val="26"/>
        </w:rPr>
      </w:pPr>
      <w:r w:rsidRPr="004A6223">
        <w:rPr>
          <w:rFonts w:cs="Times New Roman"/>
          <w:sz w:val="26"/>
          <w:szCs w:val="26"/>
        </w:rPr>
        <w:t>4</w:t>
      </w:r>
      <w:r w:rsidR="003B7A81" w:rsidRPr="004A6223">
        <w:rPr>
          <w:rFonts w:cs="Times New Roman"/>
          <w:sz w:val="26"/>
          <w:szCs w:val="26"/>
        </w:rPr>
        <w:t>.</w:t>
      </w:r>
      <w:r w:rsidR="00016846" w:rsidRPr="004A6223">
        <w:rPr>
          <w:rFonts w:cs="Times New Roman"/>
          <w:sz w:val="26"/>
          <w:szCs w:val="26"/>
        </w:rPr>
        <w:t> </w:t>
      </w:r>
      <w:r w:rsidR="00397C11" w:rsidRPr="004A6223">
        <w:rPr>
          <w:rFonts w:cs="Times New Roman"/>
          <w:sz w:val="26"/>
          <w:szCs w:val="26"/>
        </w:rPr>
        <w:t xml:space="preserve">Назначение на должность и освобождение от должности </w:t>
      </w:r>
      <w:r w:rsidR="00A6728E" w:rsidRPr="004A6223">
        <w:rPr>
          <w:rFonts w:cs="Times New Roman"/>
          <w:sz w:val="26"/>
          <w:szCs w:val="26"/>
        </w:rPr>
        <w:t>старшего</w:t>
      </w:r>
      <w:r w:rsidR="000630D9" w:rsidRPr="004A6223">
        <w:rPr>
          <w:rFonts w:cs="Times New Roman"/>
          <w:sz w:val="26"/>
          <w:szCs w:val="26"/>
        </w:rPr>
        <w:t xml:space="preserve"> государственного налогового инспектора</w:t>
      </w:r>
      <w:r w:rsidR="00543D30" w:rsidRPr="004A6223">
        <w:rPr>
          <w:rFonts w:cs="Times New Roman"/>
          <w:sz w:val="26"/>
          <w:szCs w:val="26"/>
        </w:rPr>
        <w:t xml:space="preserve"> отдела </w:t>
      </w:r>
      <w:r w:rsidR="00397C11" w:rsidRPr="004A6223">
        <w:rPr>
          <w:rFonts w:cs="Times New Roman"/>
          <w:sz w:val="26"/>
          <w:szCs w:val="26"/>
        </w:rPr>
        <w:t xml:space="preserve">осуществляются приказом </w:t>
      </w:r>
      <w:r w:rsidR="00730E0B" w:rsidRPr="004A6223">
        <w:rPr>
          <w:rFonts w:cs="Times New Roman"/>
          <w:sz w:val="26"/>
          <w:szCs w:val="26"/>
        </w:rPr>
        <w:t>начальника Межрайонной ИФНС России № 12  по Ставропольскому краю</w:t>
      </w:r>
      <w:r w:rsidR="00543D30" w:rsidRPr="004A6223">
        <w:rPr>
          <w:rFonts w:cs="Times New Roman"/>
          <w:sz w:val="26"/>
          <w:szCs w:val="26"/>
        </w:rPr>
        <w:t xml:space="preserve"> (далее – </w:t>
      </w:r>
      <w:r w:rsidR="00730E0B" w:rsidRPr="004A6223">
        <w:rPr>
          <w:rFonts w:cs="Times New Roman"/>
          <w:sz w:val="26"/>
          <w:szCs w:val="26"/>
        </w:rPr>
        <w:t>Инспекция</w:t>
      </w:r>
      <w:r w:rsidR="00543D30" w:rsidRPr="004A6223">
        <w:rPr>
          <w:rFonts w:cs="Times New Roman"/>
          <w:sz w:val="26"/>
          <w:szCs w:val="26"/>
        </w:rPr>
        <w:t>)</w:t>
      </w:r>
      <w:r w:rsidR="003B7A81" w:rsidRPr="004A6223">
        <w:rPr>
          <w:rFonts w:cs="Times New Roman"/>
          <w:sz w:val="26"/>
          <w:szCs w:val="26"/>
        </w:rPr>
        <w:t>.</w:t>
      </w:r>
    </w:p>
    <w:p w:rsidR="003B7A81" w:rsidRPr="004A6223" w:rsidRDefault="002C023A" w:rsidP="00225B5D">
      <w:pPr>
        <w:rPr>
          <w:rFonts w:cs="Times New Roman"/>
          <w:sz w:val="26"/>
          <w:szCs w:val="26"/>
        </w:rPr>
      </w:pPr>
      <w:r w:rsidRPr="004A6223">
        <w:rPr>
          <w:rFonts w:cs="Times New Roman"/>
          <w:sz w:val="26"/>
          <w:szCs w:val="26"/>
        </w:rPr>
        <w:t>5</w:t>
      </w:r>
      <w:r w:rsidR="001559CE" w:rsidRPr="004A6223">
        <w:rPr>
          <w:rFonts w:cs="Times New Roman"/>
          <w:sz w:val="26"/>
          <w:szCs w:val="26"/>
        </w:rPr>
        <w:t>.</w:t>
      </w:r>
      <w:r w:rsidR="00A6728E" w:rsidRPr="004A6223">
        <w:rPr>
          <w:rFonts w:cs="Times New Roman"/>
          <w:sz w:val="26"/>
          <w:szCs w:val="26"/>
        </w:rPr>
        <w:t xml:space="preserve"> Старший</w:t>
      </w:r>
      <w:r w:rsidR="000630D9" w:rsidRPr="004A6223">
        <w:rPr>
          <w:rFonts w:cs="Times New Roman"/>
          <w:sz w:val="26"/>
          <w:szCs w:val="26"/>
        </w:rPr>
        <w:t xml:space="preserve"> государственный налоговый инспектор </w:t>
      </w:r>
      <w:r w:rsidR="00543D30" w:rsidRPr="004A6223">
        <w:rPr>
          <w:rFonts w:cs="Times New Roman"/>
          <w:sz w:val="26"/>
          <w:szCs w:val="26"/>
        </w:rPr>
        <w:t>отдела</w:t>
      </w:r>
      <w:r w:rsidR="00944E3B" w:rsidRPr="004A6223">
        <w:rPr>
          <w:rFonts w:cs="Times New Roman"/>
          <w:sz w:val="26"/>
          <w:szCs w:val="26"/>
        </w:rPr>
        <w:t xml:space="preserve"> непосредственно подчиняется </w:t>
      </w:r>
      <w:r w:rsidR="00730E0B" w:rsidRPr="004A6223">
        <w:rPr>
          <w:rFonts w:cs="Times New Roman"/>
          <w:sz w:val="26"/>
          <w:szCs w:val="26"/>
        </w:rPr>
        <w:t xml:space="preserve">начальнику </w:t>
      </w:r>
      <w:r w:rsidR="008F2C19" w:rsidRPr="004A6223">
        <w:rPr>
          <w:rFonts w:cs="Times New Roman"/>
          <w:sz w:val="26"/>
          <w:szCs w:val="26"/>
        </w:rPr>
        <w:t xml:space="preserve">отдела оперативного контроля </w:t>
      </w:r>
      <w:r w:rsidR="00730E0B" w:rsidRPr="004A6223">
        <w:rPr>
          <w:rFonts w:cs="Times New Roman"/>
          <w:sz w:val="26"/>
          <w:szCs w:val="26"/>
        </w:rPr>
        <w:t>Инспекции</w:t>
      </w:r>
      <w:r w:rsidR="003B7A81" w:rsidRPr="004A6223">
        <w:rPr>
          <w:rFonts w:cs="Times New Roman"/>
          <w:sz w:val="26"/>
          <w:szCs w:val="26"/>
        </w:rPr>
        <w:t>.</w:t>
      </w:r>
    </w:p>
    <w:p w:rsidR="00383DB7" w:rsidRPr="004A6223" w:rsidRDefault="00383DB7" w:rsidP="00383DB7">
      <w:pPr>
        <w:rPr>
          <w:rFonts w:cs="Times New Roman"/>
          <w:sz w:val="26"/>
          <w:szCs w:val="26"/>
        </w:rPr>
      </w:pPr>
      <w:r w:rsidRPr="004A6223">
        <w:rPr>
          <w:rFonts w:cs="Times New Roman"/>
          <w:sz w:val="26"/>
          <w:szCs w:val="26"/>
        </w:rPr>
        <w:t>Старший государственный налоговый инспектор обязан исполнять должностные обязанности старшего государственного налогового инспектора отдела оперативного контроля</w:t>
      </w:r>
      <w:r w:rsidRPr="004A6223">
        <w:rPr>
          <w:rFonts w:cs="Times New Roman"/>
          <w:color w:val="FF0000"/>
          <w:sz w:val="26"/>
          <w:szCs w:val="26"/>
        </w:rPr>
        <w:t xml:space="preserve"> </w:t>
      </w:r>
      <w:r w:rsidRPr="004A6223">
        <w:rPr>
          <w:rFonts w:cs="Times New Roman"/>
          <w:sz w:val="26"/>
          <w:szCs w:val="26"/>
        </w:rPr>
        <w:t>в период его временного отсутствия. На период отсутствия старшего государственного налогового инспектора отдела его обязанности исполняет государственный налоговый инспектор отдел</w:t>
      </w:r>
      <w:r w:rsidR="00BE5617" w:rsidRPr="004A6223">
        <w:rPr>
          <w:rFonts w:cs="Times New Roman"/>
          <w:sz w:val="26"/>
          <w:szCs w:val="26"/>
        </w:rPr>
        <w:t>а  или</w:t>
      </w:r>
      <w:r w:rsidR="006D1416">
        <w:rPr>
          <w:rFonts w:cs="Times New Roman"/>
          <w:sz w:val="26"/>
          <w:szCs w:val="26"/>
        </w:rPr>
        <w:t xml:space="preserve"> старший </w:t>
      </w:r>
      <w:r w:rsidRPr="004A6223">
        <w:rPr>
          <w:rFonts w:cs="Times New Roman"/>
          <w:sz w:val="26"/>
          <w:szCs w:val="26"/>
        </w:rPr>
        <w:t>государственный налоговый инспектор этого же отдела</w:t>
      </w:r>
    </w:p>
    <w:p w:rsidR="003B7A81" w:rsidRPr="004A6223" w:rsidRDefault="003B7A81" w:rsidP="00225B5D">
      <w:pPr>
        <w:pStyle w:val="ConsPlusNormal"/>
        <w:jc w:val="both"/>
        <w:rPr>
          <w:rFonts w:ascii="Times New Roman" w:hAnsi="Times New Roman" w:cs="Times New Roman"/>
          <w:sz w:val="26"/>
          <w:szCs w:val="26"/>
          <w:highlight w:val="yellow"/>
        </w:rPr>
      </w:pPr>
    </w:p>
    <w:p w:rsidR="003B7A81" w:rsidRPr="004A6223" w:rsidRDefault="003B7A81" w:rsidP="00225B5D">
      <w:pPr>
        <w:pStyle w:val="ConsPlusNormal"/>
        <w:jc w:val="center"/>
        <w:rPr>
          <w:rFonts w:ascii="Times New Roman" w:hAnsi="Times New Roman" w:cs="Times New Roman"/>
          <w:b/>
          <w:sz w:val="26"/>
          <w:szCs w:val="26"/>
        </w:rPr>
      </w:pPr>
      <w:r w:rsidRPr="004A6223">
        <w:rPr>
          <w:rFonts w:ascii="Times New Roman" w:hAnsi="Times New Roman" w:cs="Times New Roman"/>
          <w:b/>
          <w:sz w:val="26"/>
          <w:szCs w:val="26"/>
        </w:rPr>
        <w:t>II.</w:t>
      </w:r>
      <w:r w:rsidR="0049073B" w:rsidRPr="004A6223">
        <w:rPr>
          <w:rFonts w:ascii="Times New Roman" w:hAnsi="Times New Roman" w:cs="Times New Roman"/>
          <w:b/>
          <w:sz w:val="26"/>
          <w:szCs w:val="26"/>
        </w:rPr>
        <w:t> </w:t>
      </w:r>
      <w:r w:rsidRPr="004A6223">
        <w:rPr>
          <w:rFonts w:ascii="Times New Roman" w:hAnsi="Times New Roman" w:cs="Times New Roman"/>
          <w:b/>
          <w:sz w:val="26"/>
          <w:szCs w:val="26"/>
        </w:rPr>
        <w:t>Квалификационные требования</w:t>
      </w:r>
      <w:r w:rsidR="00721040" w:rsidRPr="004A6223">
        <w:rPr>
          <w:rFonts w:ascii="Times New Roman" w:hAnsi="Times New Roman" w:cs="Times New Roman"/>
          <w:b/>
          <w:sz w:val="26"/>
          <w:szCs w:val="26"/>
        </w:rPr>
        <w:br/>
        <w:t>для замещения должности гражданской службы</w:t>
      </w:r>
    </w:p>
    <w:p w:rsidR="003B7A81" w:rsidRPr="004A6223" w:rsidRDefault="003B7A81" w:rsidP="00225B5D">
      <w:pPr>
        <w:widowControl w:val="0"/>
        <w:rPr>
          <w:rFonts w:cs="Times New Roman"/>
          <w:sz w:val="26"/>
          <w:szCs w:val="26"/>
          <w:highlight w:val="yellow"/>
        </w:rPr>
      </w:pPr>
    </w:p>
    <w:p w:rsidR="003B7A81" w:rsidRPr="004A6223" w:rsidRDefault="007B2780" w:rsidP="00225B5D">
      <w:pPr>
        <w:widowControl w:val="0"/>
        <w:rPr>
          <w:rFonts w:cs="Times New Roman"/>
          <w:sz w:val="26"/>
          <w:szCs w:val="26"/>
        </w:rPr>
      </w:pPr>
      <w:r w:rsidRPr="004A6223">
        <w:rPr>
          <w:rFonts w:cs="Times New Roman"/>
          <w:sz w:val="26"/>
          <w:szCs w:val="26"/>
        </w:rPr>
        <w:t>6</w:t>
      </w:r>
      <w:r w:rsidR="003B7A81" w:rsidRPr="004A6223">
        <w:rPr>
          <w:rFonts w:cs="Times New Roman"/>
          <w:sz w:val="26"/>
          <w:szCs w:val="26"/>
        </w:rPr>
        <w:t>.</w:t>
      </w:r>
      <w:r w:rsidR="0049073B" w:rsidRPr="004A6223">
        <w:rPr>
          <w:rFonts w:cs="Times New Roman"/>
          <w:sz w:val="26"/>
          <w:szCs w:val="26"/>
        </w:rPr>
        <w:t> </w:t>
      </w:r>
      <w:r w:rsidR="003B7A81" w:rsidRPr="004A6223">
        <w:rPr>
          <w:rFonts w:cs="Times New Roman"/>
          <w:sz w:val="26"/>
          <w:szCs w:val="26"/>
        </w:rPr>
        <w:t xml:space="preserve">Для замещения должности </w:t>
      </w:r>
      <w:r w:rsidR="00A6728E" w:rsidRPr="004A6223">
        <w:rPr>
          <w:rFonts w:cs="Times New Roman"/>
          <w:sz w:val="26"/>
          <w:szCs w:val="26"/>
        </w:rPr>
        <w:t xml:space="preserve">старшего </w:t>
      </w:r>
      <w:r w:rsidR="00027494" w:rsidRPr="004A6223">
        <w:rPr>
          <w:rFonts w:cs="Times New Roman"/>
          <w:sz w:val="26"/>
          <w:szCs w:val="26"/>
        </w:rPr>
        <w:t>государственного налогового инспектора</w:t>
      </w:r>
      <w:r w:rsidR="003B7A81" w:rsidRPr="004A6223">
        <w:rPr>
          <w:rFonts w:cs="Times New Roman"/>
          <w:sz w:val="26"/>
          <w:szCs w:val="26"/>
        </w:rPr>
        <w:t xml:space="preserve"> устанавливаются следующие требования</w:t>
      </w:r>
      <w:r w:rsidR="009A7768" w:rsidRPr="004A6223">
        <w:rPr>
          <w:rFonts w:cs="Times New Roman"/>
          <w:sz w:val="26"/>
          <w:szCs w:val="26"/>
        </w:rPr>
        <w:t>.</w:t>
      </w:r>
    </w:p>
    <w:p w:rsidR="003B7A81" w:rsidRPr="004A6223" w:rsidRDefault="007B2780" w:rsidP="00225B5D">
      <w:pPr>
        <w:rPr>
          <w:rFonts w:cs="Times New Roman"/>
          <w:sz w:val="26"/>
          <w:szCs w:val="26"/>
        </w:rPr>
      </w:pPr>
      <w:r w:rsidRPr="004A6223">
        <w:rPr>
          <w:rFonts w:cs="Times New Roman"/>
          <w:sz w:val="26"/>
          <w:szCs w:val="26"/>
        </w:rPr>
        <w:t>6.1.</w:t>
      </w:r>
      <w:r w:rsidR="0049073B" w:rsidRPr="004A6223">
        <w:rPr>
          <w:rFonts w:cs="Times New Roman"/>
          <w:sz w:val="26"/>
          <w:szCs w:val="26"/>
        </w:rPr>
        <w:t> </w:t>
      </w:r>
      <w:r w:rsidRPr="004A6223">
        <w:rPr>
          <w:rFonts w:cs="Times New Roman"/>
          <w:sz w:val="26"/>
          <w:szCs w:val="26"/>
        </w:rPr>
        <w:t>Н</w:t>
      </w:r>
      <w:r w:rsidR="003B7A81" w:rsidRPr="004A6223">
        <w:rPr>
          <w:rFonts w:cs="Times New Roman"/>
          <w:sz w:val="26"/>
          <w:szCs w:val="26"/>
        </w:rPr>
        <w:t xml:space="preserve">аличие </w:t>
      </w:r>
      <w:r w:rsidR="0041019D" w:rsidRPr="004A6223">
        <w:rPr>
          <w:rFonts w:cs="Times New Roman"/>
          <w:sz w:val="26"/>
          <w:szCs w:val="26"/>
        </w:rPr>
        <w:t>высшего образования</w:t>
      </w:r>
      <w:r w:rsidR="00804AB6" w:rsidRPr="004A6223">
        <w:rPr>
          <w:rFonts w:cs="Times New Roman"/>
          <w:sz w:val="26"/>
          <w:szCs w:val="26"/>
        </w:rPr>
        <w:t>.</w:t>
      </w:r>
    </w:p>
    <w:p w:rsidR="00335E38" w:rsidRPr="004A6223" w:rsidRDefault="00335E38" w:rsidP="00225B5D">
      <w:pPr>
        <w:rPr>
          <w:rFonts w:cs="Times New Roman"/>
          <w:sz w:val="26"/>
          <w:szCs w:val="26"/>
        </w:rPr>
      </w:pPr>
      <w:r w:rsidRPr="004A6223">
        <w:rPr>
          <w:rFonts w:cs="Times New Roman"/>
          <w:spacing w:val="-2"/>
          <w:sz w:val="26"/>
          <w:szCs w:val="26"/>
        </w:rPr>
        <w:t>6.2. </w:t>
      </w:r>
      <w:r w:rsidRPr="004A6223">
        <w:rPr>
          <w:rFonts w:cs="Times New Roman"/>
          <w:bCs/>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44318B" w:rsidRPr="004A6223" w:rsidRDefault="0098413A" w:rsidP="00225B5D">
      <w:pPr>
        <w:widowControl w:val="0"/>
        <w:ind w:left="284" w:firstLine="425"/>
        <w:rPr>
          <w:rFonts w:cs="Times New Roman"/>
          <w:spacing w:val="-2"/>
          <w:sz w:val="26"/>
          <w:szCs w:val="26"/>
        </w:rPr>
      </w:pPr>
      <w:r w:rsidRPr="004A6223">
        <w:rPr>
          <w:rFonts w:cs="Times New Roman"/>
          <w:spacing w:val="-2"/>
          <w:sz w:val="26"/>
          <w:szCs w:val="26"/>
        </w:rPr>
        <w:t>6.</w:t>
      </w:r>
      <w:r w:rsidR="00335E38" w:rsidRPr="004A6223">
        <w:rPr>
          <w:rFonts w:cs="Times New Roman"/>
          <w:spacing w:val="-2"/>
          <w:sz w:val="26"/>
          <w:szCs w:val="26"/>
        </w:rPr>
        <w:t>3</w:t>
      </w:r>
      <w:r w:rsidRPr="004A6223">
        <w:rPr>
          <w:rFonts w:cs="Times New Roman"/>
          <w:spacing w:val="-2"/>
          <w:sz w:val="26"/>
          <w:szCs w:val="26"/>
        </w:rPr>
        <w:t>. </w:t>
      </w:r>
      <w:proofErr w:type="gramStart"/>
      <w:r w:rsidRPr="004A6223">
        <w:rPr>
          <w:rFonts w:cs="Times New Roman"/>
          <w:spacing w:val="-2"/>
          <w:sz w:val="26"/>
          <w:szCs w:val="26"/>
        </w:rPr>
        <w:t>Н</w:t>
      </w:r>
      <w:r w:rsidR="00F975FE" w:rsidRPr="004A6223">
        <w:rPr>
          <w:rFonts w:cs="Times New Roman"/>
          <w:spacing w:val="-2"/>
          <w:sz w:val="26"/>
          <w:szCs w:val="26"/>
        </w:rPr>
        <w:t>аличие</w:t>
      </w:r>
      <w:r w:rsidR="0044318B" w:rsidRPr="004A6223">
        <w:rPr>
          <w:rFonts w:cs="Times New Roman"/>
          <w:spacing w:val="-2"/>
          <w:sz w:val="26"/>
          <w:szCs w:val="26"/>
        </w:rPr>
        <w:t xml:space="preserve"> базовых знаний</w:t>
      </w:r>
      <w:r w:rsidR="00F17EC4" w:rsidRPr="004A6223">
        <w:rPr>
          <w:rFonts w:cs="Times New Roman"/>
          <w:spacing w:val="-2"/>
          <w:sz w:val="26"/>
          <w:szCs w:val="26"/>
        </w:rPr>
        <w:t>:</w:t>
      </w:r>
      <w:r w:rsidR="00452018" w:rsidRPr="004A6223">
        <w:rPr>
          <w:rFonts w:cs="Times New Roman"/>
          <w:spacing w:val="-2"/>
          <w:sz w:val="26"/>
          <w:szCs w:val="26"/>
        </w:rPr>
        <w:t xml:space="preserve"> </w:t>
      </w:r>
      <w:r w:rsidR="007972CB" w:rsidRPr="004A6223">
        <w:rPr>
          <w:rFonts w:cs="Times New Roman"/>
          <w:sz w:val="26"/>
          <w:szCs w:val="26"/>
        </w:rPr>
        <w:t>государственного языка Российской Федерации (русского языка);</w:t>
      </w:r>
      <w:r w:rsidR="00452018" w:rsidRPr="004A6223">
        <w:rPr>
          <w:rFonts w:cs="Times New Roman"/>
          <w:sz w:val="26"/>
          <w:szCs w:val="26"/>
        </w:rPr>
        <w:t xml:space="preserve"> </w:t>
      </w:r>
      <w:r w:rsidR="007972CB" w:rsidRPr="004A6223">
        <w:rPr>
          <w:rFonts w:cs="Times New Roman"/>
          <w:sz w:val="26"/>
          <w:szCs w:val="26"/>
        </w:rPr>
        <w:t xml:space="preserve">основ </w:t>
      </w:r>
      <w:hyperlink r:id="rId9" w:history="1">
        <w:r w:rsidR="007972CB" w:rsidRPr="004A6223">
          <w:rPr>
            <w:rFonts w:cs="Times New Roman"/>
            <w:sz w:val="26"/>
            <w:szCs w:val="26"/>
          </w:rPr>
          <w:t>Конституции</w:t>
        </w:r>
      </w:hyperlink>
      <w:r w:rsidR="007972CB" w:rsidRPr="004A6223">
        <w:rPr>
          <w:rFonts w:cs="Times New Roman"/>
          <w:sz w:val="26"/>
          <w:szCs w:val="26"/>
        </w:rPr>
        <w:t xml:space="preserve"> Российской Федерации, Федерального </w:t>
      </w:r>
      <w:hyperlink r:id="rId10" w:history="1">
        <w:r w:rsidR="007972CB" w:rsidRPr="004A6223">
          <w:rPr>
            <w:rFonts w:cs="Times New Roman"/>
            <w:sz w:val="26"/>
            <w:szCs w:val="26"/>
          </w:rPr>
          <w:t>закона</w:t>
        </w:r>
      </w:hyperlink>
      <w:r w:rsidR="007972CB" w:rsidRPr="004A6223">
        <w:rPr>
          <w:rFonts w:cs="Times New Roman"/>
          <w:sz w:val="26"/>
          <w:szCs w:val="26"/>
        </w:rPr>
        <w:t xml:space="preserve"> от 27 мая 2003 г. № 58-ФЗ «О системе государственной службы </w:t>
      </w:r>
      <w:r w:rsidR="007972CB" w:rsidRPr="004A6223">
        <w:rPr>
          <w:rFonts w:cs="Times New Roman"/>
          <w:sz w:val="26"/>
          <w:szCs w:val="26"/>
        </w:rPr>
        <w:lastRenderedPageBreak/>
        <w:t xml:space="preserve">Российской Федерации», Федерального </w:t>
      </w:r>
      <w:hyperlink r:id="rId11" w:history="1">
        <w:r w:rsidR="007972CB" w:rsidRPr="004A6223">
          <w:rPr>
            <w:rFonts w:cs="Times New Roman"/>
            <w:sz w:val="26"/>
            <w:szCs w:val="26"/>
          </w:rPr>
          <w:t>закона</w:t>
        </w:r>
      </w:hyperlink>
      <w:r w:rsidR="007972CB" w:rsidRPr="004A6223">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007972CB" w:rsidRPr="004A6223">
          <w:rPr>
            <w:rFonts w:cs="Times New Roman"/>
            <w:sz w:val="26"/>
            <w:szCs w:val="26"/>
          </w:rPr>
          <w:t>закона</w:t>
        </w:r>
      </w:hyperlink>
      <w:r w:rsidR="007972CB" w:rsidRPr="004A6223">
        <w:rPr>
          <w:rFonts w:cs="Times New Roman"/>
          <w:sz w:val="26"/>
          <w:szCs w:val="26"/>
        </w:rPr>
        <w:t xml:space="preserve"> от 25 декабря 2008 г. № 273-ФЗ «О противодействии коррупции»</w:t>
      </w:r>
      <w:r w:rsidR="00EC4666" w:rsidRPr="004A6223">
        <w:rPr>
          <w:rFonts w:cs="Times New Roman"/>
          <w:sz w:val="26"/>
          <w:szCs w:val="26"/>
        </w:rPr>
        <w:t>, других</w:t>
      </w:r>
      <w:r w:rsidR="00EC4666" w:rsidRPr="004A6223">
        <w:rPr>
          <w:rFonts w:cs="Times New Roman"/>
          <w:spacing w:val="-2"/>
          <w:sz w:val="26"/>
          <w:szCs w:val="26"/>
        </w:rPr>
        <w:t xml:space="preserve"> федеральных конституционных законов, федеральных законов;</w:t>
      </w:r>
      <w:proofErr w:type="gramEnd"/>
      <w:r w:rsidR="00EC4666" w:rsidRPr="004A6223">
        <w:rPr>
          <w:rFonts w:cs="Times New Roman"/>
          <w:spacing w:val="-2"/>
          <w:sz w:val="26"/>
          <w:szCs w:val="26"/>
        </w:rPr>
        <w:t xml:space="preserve"> </w:t>
      </w:r>
      <w:proofErr w:type="gramStart"/>
      <w:r w:rsidR="00EC4666" w:rsidRPr="004A6223">
        <w:rPr>
          <w:rFonts w:cs="Times New Roman"/>
          <w:spacing w:val="-2"/>
          <w:sz w:val="26"/>
          <w:szCs w:val="26"/>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w:t>
      </w:r>
      <w:r w:rsidR="00DD2C80" w:rsidRPr="004A6223">
        <w:rPr>
          <w:rFonts w:cs="Times New Roman"/>
          <w:spacing w:val="-2"/>
          <w:sz w:val="26"/>
          <w:szCs w:val="26"/>
        </w:rPr>
        <w:t xml:space="preserve"> </w:t>
      </w:r>
      <w:r w:rsidR="00EC4666" w:rsidRPr="004A6223">
        <w:rPr>
          <w:rFonts w:cs="Times New Roman"/>
          <w:spacing w:val="-2"/>
          <w:sz w:val="26"/>
          <w:szCs w:val="26"/>
        </w:rPr>
        <w:t xml:space="preserve">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730E0B" w:rsidRPr="004A6223">
        <w:rPr>
          <w:rFonts w:cs="Times New Roman"/>
          <w:spacing w:val="-2"/>
          <w:sz w:val="26"/>
          <w:szCs w:val="26"/>
        </w:rPr>
        <w:t>Инспекции</w:t>
      </w:r>
      <w:r w:rsidR="00EC4666" w:rsidRPr="004A6223">
        <w:rPr>
          <w:rFonts w:cs="Times New Roman"/>
          <w:spacing w:val="-2"/>
          <w:sz w:val="26"/>
          <w:szCs w:val="26"/>
        </w:rPr>
        <w:t>; порядка работы со служебной информацией, порядка работы с персональными данными и конфиденциальной информацией;</w:t>
      </w:r>
      <w:proofErr w:type="gramEnd"/>
      <w:r w:rsidR="00EC4666" w:rsidRPr="004A6223">
        <w:rPr>
          <w:rFonts w:cs="Times New Roman"/>
          <w:spacing w:val="-2"/>
          <w:sz w:val="26"/>
          <w:szCs w:val="26"/>
        </w:rPr>
        <w:t xml:space="preserve"> инструкции по делопроизводству; возможности и особенности </w:t>
      </w:r>
      <w:proofErr w:type="gramStart"/>
      <w:r w:rsidR="00EC4666" w:rsidRPr="004A6223">
        <w:rPr>
          <w:rFonts w:cs="Times New Roman"/>
          <w:spacing w:val="-2"/>
          <w:sz w:val="26"/>
          <w:szCs w:val="26"/>
        </w:rPr>
        <w:t>применения</w:t>
      </w:r>
      <w:proofErr w:type="gramEnd"/>
      <w:r w:rsidR="00EC4666" w:rsidRPr="004A6223">
        <w:rPr>
          <w:rFonts w:cs="Times New Roman"/>
          <w:spacing w:val="-2"/>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r w:rsidR="009F0BC2" w:rsidRPr="004A6223">
        <w:rPr>
          <w:rFonts w:cs="Times New Roman"/>
          <w:spacing w:val="-2"/>
          <w:sz w:val="26"/>
          <w:szCs w:val="26"/>
        </w:rPr>
        <w:t>.</w:t>
      </w:r>
      <w:r w:rsidR="00622B54" w:rsidRPr="004A6223">
        <w:rPr>
          <w:rFonts w:cs="Times New Roman"/>
          <w:spacing w:val="-2"/>
          <w:sz w:val="26"/>
          <w:szCs w:val="26"/>
        </w:rPr>
        <w:t xml:space="preserve"> </w:t>
      </w:r>
    </w:p>
    <w:p w:rsidR="00E711C3" w:rsidRPr="004A6223" w:rsidRDefault="006F411B" w:rsidP="00225B5D">
      <w:pPr>
        <w:widowControl w:val="0"/>
        <w:ind w:left="142" w:firstLine="567"/>
        <w:rPr>
          <w:rFonts w:cs="Times New Roman"/>
          <w:sz w:val="26"/>
          <w:szCs w:val="26"/>
        </w:rPr>
      </w:pPr>
      <w:r w:rsidRPr="004A6223">
        <w:rPr>
          <w:rFonts w:cs="Times New Roman"/>
          <w:sz w:val="26"/>
          <w:szCs w:val="26"/>
        </w:rPr>
        <w:t>6.</w:t>
      </w:r>
      <w:r w:rsidR="00335E38" w:rsidRPr="004A6223">
        <w:rPr>
          <w:rFonts w:cs="Times New Roman"/>
          <w:sz w:val="26"/>
          <w:szCs w:val="26"/>
        </w:rPr>
        <w:t>4</w:t>
      </w:r>
      <w:r w:rsidR="00C20C8F" w:rsidRPr="004A6223">
        <w:rPr>
          <w:rFonts w:cs="Times New Roman"/>
          <w:sz w:val="26"/>
          <w:szCs w:val="26"/>
        </w:rPr>
        <w:t>. Наличие</w:t>
      </w:r>
      <w:r w:rsidR="00E711C3" w:rsidRPr="004A6223">
        <w:rPr>
          <w:rFonts w:cs="Times New Roman"/>
          <w:sz w:val="26"/>
          <w:szCs w:val="26"/>
        </w:rPr>
        <w:t xml:space="preserve"> профессиональных знаний</w:t>
      </w:r>
      <w:r w:rsidR="00F975FE" w:rsidRPr="004A6223">
        <w:rPr>
          <w:rFonts w:cs="Times New Roman"/>
          <w:sz w:val="26"/>
          <w:szCs w:val="26"/>
        </w:rPr>
        <w:t>:</w:t>
      </w:r>
    </w:p>
    <w:p w:rsidR="001B1490" w:rsidRPr="004A6223" w:rsidRDefault="006F411B" w:rsidP="00225B5D">
      <w:pPr>
        <w:pStyle w:val="af2"/>
        <w:spacing w:after="0" w:line="240" w:lineRule="auto"/>
        <w:ind w:left="142" w:firstLine="567"/>
        <w:contextualSpacing w:val="0"/>
        <w:jc w:val="both"/>
        <w:rPr>
          <w:rFonts w:ascii="Times New Roman" w:hAnsi="Times New Roman"/>
          <w:sz w:val="26"/>
          <w:szCs w:val="26"/>
        </w:rPr>
      </w:pPr>
      <w:r w:rsidRPr="004A6223">
        <w:rPr>
          <w:rFonts w:ascii="Times New Roman" w:hAnsi="Times New Roman"/>
          <w:sz w:val="26"/>
          <w:szCs w:val="26"/>
        </w:rPr>
        <w:t>6.</w:t>
      </w:r>
      <w:r w:rsidR="00335E38" w:rsidRPr="004A6223">
        <w:rPr>
          <w:rFonts w:ascii="Times New Roman" w:hAnsi="Times New Roman"/>
          <w:sz w:val="26"/>
          <w:szCs w:val="26"/>
        </w:rPr>
        <w:t>4</w:t>
      </w:r>
      <w:r w:rsidR="00CA730A" w:rsidRPr="004A6223">
        <w:rPr>
          <w:rFonts w:ascii="Times New Roman" w:hAnsi="Times New Roman"/>
          <w:sz w:val="26"/>
          <w:szCs w:val="26"/>
        </w:rPr>
        <w:t>.1.</w:t>
      </w:r>
      <w:r w:rsidR="0071560A" w:rsidRPr="004A6223">
        <w:rPr>
          <w:rFonts w:ascii="Times New Roman" w:hAnsi="Times New Roman"/>
          <w:sz w:val="26"/>
          <w:szCs w:val="26"/>
        </w:rPr>
        <w:t> </w:t>
      </w:r>
      <w:r w:rsidR="00CA730A" w:rsidRPr="004A6223">
        <w:rPr>
          <w:rFonts w:ascii="Times New Roman" w:hAnsi="Times New Roman"/>
          <w:sz w:val="26"/>
          <w:szCs w:val="26"/>
        </w:rPr>
        <w:t>В сфере законодательства Российской Федерации:</w:t>
      </w:r>
      <w:r w:rsidR="003219ED" w:rsidRPr="004A6223">
        <w:rPr>
          <w:rFonts w:ascii="Times New Roman" w:hAnsi="Times New Roman"/>
          <w:sz w:val="26"/>
          <w:szCs w:val="26"/>
        </w:rPr>
        <w:t xml:space="preserve"> </w:t>
      </w:r>
    </w:p>
    <w:p w:rsidR="00A506D5" w:rsidRPr="004A6223" w:rsidRDefault="00A506D5" w:rsidP="00225B5D">
      <w:pPr>
        <w:pStyle w:val="af2"/>
        <w:numPr>
          <w:ilvl w:val="0"/>
          <w:numId w:val="1"/>
        </w:numPr>
        <w:spacing w:after="0" w:line="240" w:lineRule="auto"/>
        <w:ind w:left="142" w:firstLine="567"/>
        <w:contextualSpacing w:val="0"/>
        <w:jc w:val="both"/>
        <w:rPr>
          <w:rFonts w:ascii="Times New Roman" w:hAnsi="Times New Roman"/>
          <w:sz w:val="26"/>
          <w:szCs w:val="26"/>
        </w:rPr>
      </w:pPr>
      <w:r w:rsidRPr="004A6223">
        <w:rPr>
          <w:rFonts w:ascii="Times New Roman" w:hAnsi="Times New Roman"/>
          <w:sz w:val="26"/>
          <w:szCs w:val="26"/>
        </w:rPr>
        <w:t xml:space="preserve">Налоговый кодекс Российской Федерации, </w:t>
      </w:r>
    </w:p>
    <w:p w:rsidR="00371E0E" w:rsidRPr="004A6223" w:rsidRDefault="00371E0E" w:rsidP="00225B5D">
      <w:pPr>
        <w:pStyle w:val="af2"/>
        <w:numPr>
          <w:ilvl w:val="0"/>
          <w:numId w:val="1"/>
        </w:numPr>
        <w:tabs>
          <w:tab w:val="left" w:pos="776"/>
        </w:tabs>
        <w:spacing w:after="0" w:line="240" w:lineRule="auto"/>
        <w:ind w:left="0" w:firstLine="709"/>
        <w:jc w:val="both"/>
        <w:rPr>
          <w:rFonts w:ascii="Times New Roman" w:hAnsi="Times New Roman"/>
          <w:color w:val="000000"/>
          <w:sz w:val="26"/>
          <w:szCs w:val="26"/>
        </w:rPr>
      </w:pPr>
      <w:r w:rsidRPr="004A6223">
        <w:rPr>
          <w:rFonts w:ascii="Times New Roman" w:hAnsi="Times New Roman"/>
          <w:color w:val="000000"/>
          <w:sz w:val="26"/>
          <w:szCs w:val="26"/>
        </w:rPr>
        <w:t>Бюджетный кодекс Российской Федерации,</w:t>
      </w:r>
    </w:p>
    <w:p w:rsidR="00704707" w:rsidRPr="004A6223" w:rsidRDefault="00704707" w:rsidP="00225B5D">
      <w:pPr>
        <w:pStyle w:val="af2"/>
        <w:numPr>
          <w:ilvl w:val="0"/>
          <w:numId w:val="1"/>
        </w:numPr>
        <w:spacing w:after="0" w:line="240" w:lineRule="auto"/>
        <w:ind w:left="284" w:firstLine="425"/>
        <w:contextualSpacing w:val="0"/>
        <w:jc w:val="both"/>
        <w:rPr>
          <w:rFonts w:ascii="Times New Roman" w:hAnsi="Times New Roman"/>
          <w:sz w:val="26"/>
          <w:szCs w:val="26"/>
        </w:rPr>
      </w:pPr>
      <w:r w:rsidRPr="004A6223">
        <w:rPr>
          <w:rFonts w:ascii="Times New Roman" w:hAnsi="Times New Roman"/>
          <w:sz w:val="26"/>
          <w:szCs w:val="26"/>
        </w:rPr>
        <w:t xml:space="preserve">Закон Российской Федерации от 21 марта 1991 г. № 943-1 «О налоговых органах Российской Федерации», </w:t>
      </w:r>
    </w:p>
    <w:p w:rsidR="00704707" w:rsidRPr="004A6223" w:rsidRDefault="00704707" w:rsidP="00225B5D">
      <w:pPr>
        <w:pStyle w:val="af2"/>
        <w:widowControl w:val="0"/>
        <w:numPr>
          <w:ilvl w:val="0"/>
          <w:numId w:val="1"/>
        </w:numPr>
        <w:spacing w:after="0" w:line="240" w:lineRule="auto"/>
        <w:ind w:left="284" w:firstLine="425"/>
        <w:jc w:val="both"/>
        <w:rPr>
          <w:rFonts w:ascii="Times New Roman" w:hAnsi="Times New Roman"/>
          <w:sz w:val="26"/>
          <w:szCs w:val="26"/>
        </w:rPr>
      </w:pPr>
      <w:r w:rsidRPr="004A6223">
        <w:rPr>
          <w:rFonts w:ascii="Times New Roman" w:hAnsi="Times New Roman"/>
          <w:sz w:val="26"/>
          <w:szCs w:val="26"/>
        </w:rPr>
        <w:t>Федеральный закон от 27 июля 2004 г. № 79-ФЗ «О государственной гражданской службе Российской Федерации»,</w:t>
      </w:r>
    </w:p>
    <w:p w:rsidR="00704707" w:rsidRPr="004A6223" w:rsidRDefault="00704707" w:rsidP="00225B5D">
      <w:pPr>
        <w:pStyle w:val="af2"/>
        <w:numPr>
          <w:ilvl w:val="0"/>
          <w:numId w:val="1"/>
        </w:numPr>
        <w:spacing w:after="0" w:line="240" w:lineRule="auto"/>
        <w:ind w:left="284" w:firstLine="425"/>
        <w:contextualSpacing w:val="0"/>
        <w:jc w:val="both"/>
        <w:rPr>
          <w:rFonts w:ascii="Times New Roman" w:hAnsi="Times New Roman"/>
          <w:sz w:val="26"/>
          <w:szCs w:val="26"/>
        </w:rPr>
      </w:pPr>
      <w:r w:rsidRPr="004A6223">
        <w:rPr>
          <w:rFonts w:ascii="Times New Roman" w:hAnsi="Times New Roman"/>
          <w:sz w:val="26"/>
          <w:szCs w:val="26"/>
        </w:rPr>
        <w:t xml:space="preserve">Федеральный закон Российской Федерации от 27 июля 2006 г. № 152-ФЗ «О персональных данных», </w:t>
      </w:r>
    </w:p>
    <w:p w:rsidR="00371E0E" w:rsidRPr="004A6223" w:rsidRDefault="00704707" w:rsidP="00225B5D">
      <w:pPr>
        <w:pStyle w:val="af2"/>
        <w:widowControl w:val="0"/>
        <w:numPr>
          <w:ilvl w:val="0"/>
          <w:numId w:val="1"/>
        </w:numPr>
        <w:spacing w:after="0" w:line="240" w:lineRule="auto"/>
        <w:ind w:left="284" w:firstLine="425"/>
        <w:jc w:val="both"/>
        <w:rPr>
          <w:rFonts w:ascii="Times New Roman" w:hAnsi="Times New Roman"/>
          <w:color w:val="000000" w:themeColor="text1"/>
          <w:sz w:val="26"/>
          <w:szCs w:val="26"/>
        </w:rPr>
      </w:pPr>
      <w:r w:rsidRPr="004A6223">
        <w:rPr>
          <w:rFonts w:ascii="Times New Roman" w:hAnsi="Times New Roman"/>
          <w:color w:val="000000" w:themeColor="text1"/>
          <w:sz w:val="26"/>
          <w:szCs w:val="26"/>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422798" w:rsidRPr="004A6223" w:rsidRDefault="00422798" w:rsidP="00225B5D">
      <w:pPr>
        <w:pStyle w:val="af2"/>
        <w:numPr>
          <w:ilvl w:val="0"/>
          <w:numId w:val="1"/>
        </w:numPr>
        <w:spacing w:after="0" w:line="240" w:lineRule="auto"/>
        <w:ind w:left="284" w:firstLine="425"/>
        <w:contextualSpacing w:val="0"/>
        <w:jc w:val="both"/>
        <w:rPr>
          <w:rFonts w:ascii="Times New Roman" w:hAnsi="Times New Roman"/>
          <w:sz w:val="26"/>
          <w:szCs w:val="26"/>
        </w:rPr>
      </w:pPr>
      <w:r w:rsidRPr="004A6223">
        <w:rPr>
          <w:rFonts w:ascii="Times New Roman" w:hAnsi="Times New Roman"/>
          <w:sz w:val="26"/>
          <w:szCs w:val="26"/>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AB2F70" w:rsidRPr="004A6223" w:rsidRDefault="00AB2F70" w:rsidP="00225B5D">
      <w:pPr>
        <w:pStyle w:val="af2"/>
        <w:numPr>
          <w:ilvl w:val="0"/>
          <w:numId w:val="1"/>
        </w:numPr>
        <w:spacing w:after="0" w:line="240" w:lineRule="auto"/>
        <w:ind w:left="284" w:right="60"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 xml:space="preserve"> Федеральный закон от 22 мая 2003 г. N 54-ФЗ "О применении контрольно-кассовой техники при осуществлении наличных денежных расчетов и (или) расчетов с использованием электронных сре</w:t>
      </w:r>
      <w:proofErr w:type="gramStart"/>
      <w:r w:rsidRPr="004A6223">
        <w:rPr>
          <w:rFonts w:ascii="Times New Roman" w:eastAsia="Times New Roman" w:hAnsi="Times New Roman"/>
          <w:sz w:val="26"/>
          <w:szCs w:val="26"/>
          <w:lang w:eastAsia="ru-RU"/>
        </w:rPr>
        <w:t>дств пл</w:t>
      </w:r>
      <w:proofErr w:type="gramEnd"/>
      <w:r w:rsidRPr="004A6223">
        <w:rPr>
          <w:rFonts w:ascii="Times New Roman" w:eastAsia="Times New Roman" w:hAnsi="Times New Roman"/>
          <w:sz w:val="26"/>
          <w:szCs w:val="26"/>
          <w:lang w:eastAsia="ru-RU"/>
        </w:rPr>
        <w:t>атежа";</w:t>
      </w:r>
    </w:p>
    <w:p w:rsidR="00F84AFB" w:rsidRPr="004A6223" w:rsidRDefault="00F84AFB" w:rsidP="00F84AFB">
      <w:pPr>
        <w:pStyle w:val="af2"/>
        <w:numPr>
          <w:ilvl w:val="0"/>
          <w:numId w:val="1"/>
        </w:numPr>
        <w:tabs>
          <w:tab w:val="left" w:pos="426"/>
        </w:tabs>
        <w:autoSpaceDE w:val="0"/>
        <w:autoSpaceDN w:val="0"/>
        <w:adjustRightInd w:val="0"/>
        <w:ind w:left="142" w:right="141" w:firstLine="567"/>
        <w:jc w:val="both"/>
        <w:rPr>
          <w:rFonts w:ascii="Times New Roman" w:hAnsi="Times New Roman"/>
          <w:color w:val="000000" w:themeColor="text1"/>
          <w:sz w:val="26"/>
          <w:szCs w:val="26"/>
        </w:rPr>
      </w:pPr>
      <w:r w:rsidRPr="004A6223">
        <w:rPr>
          <w:rFonts w:ascii="Times New Roman" w:hAnsi="Times New Roman"/>
          <w:sz w:val="26"/>
          <w:szCs w:val="26"/>
        </w:rPr>
        <w:t>Федеральный закон  от 31.07.2020 № 248-ФЗ «О государственном контроле (надзоре) и муниципальном контроле в Российской Федерации»;</w:t>
      </w:r>
    </w:p>
    <w:p w:rsidR="00AB2F70" w:rsidRPr="004A6223" w:rsidRDefault="00AB2F70" w:rsidP="00225B5D">
      <w:pPr>
        <w:pStyle w:val="af2"/>
        <w:numPr>
          <w:ilvl w:val="0"/>
          <w:numId w:val="1"/>
        </w:numPr>
        <w:spacing w:after="0" w:line="240" w:lineRule="auto"/>
        <w:ind w:left="284" w:right="60"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Федеральный закон от 11 ноября 2003 г. N 138-ФЗ "О лотереях";</w:t>
      </w:r>
    </w:p>
    <w:p w:rsidR="00AB2F70" w:rsidRPr="004A6223" w:rsidRDefault="00AB2F70" w:rsidP="00225B5D">
      <w:pPr>
        <w:pStyle w:val="af2"/>
        <w:widowControl w:val="0"/>
        <w:numPr>
          <w:ilvl w:val="0"/>
          <w:numId w:val="1"/>
        </w:numPr>
        <w:spacing w:after="0" w:line="240" w:lineRule="auto"/>
        <w:ind w:left="284" w:firstLine="425"/>
        <w:jc w:val="both"/>
        <w:rPr>
          <w:rFonts w:ascii="Times New Roman" w:hAnsi="Times New Roman"/>
          <w:color w:val="000000" w:themeColor="text1"/>
          <w:sz w:val="26"/>
          <w:szCs w:val="26"/>
        </w:rPr>
      </w:pPr>
      <w:r w:rsidRPr="004A6223">
        <w:rPr>
          <w:rFonts w:ascii="Times New Roman" w:eastAsia="Times New Roman" w:hAnsi="Times New Roman"/>
          <w:sz w:val="26"/>
          <w:szCs w:val="26"/>
          <w:lang w:eastAsia="ru-RU"/>
        </w:rPr>
        <w:t>Федеральный закон от 29 декабря 2006 г.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255449" w:rsidRDefault="006513A4" w:rsidP="00225B5D">
      <w:pPr>
        <w:pStyle w:val="af2"/>
        <w:widowControl w:val="0"/>
        <w:numPr>
          <w:ilvl w:val="0"/>
          <w:numId w:val="1"/>
        </w:numPr>
        <w:spacing w:after="0" w:line="240" w:lineRule="auto"/>
        <w:ind w:left="284"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 xml:space="preserve">Федеральный закон от 3 июня 2009 г. N 103-ФЗ "О деятельности </w:t>
      </w:r>
      <w:proofErr w:type="gramStart"/>
      <w:r w:rsidRPr="004A6223">
        <w:rPr>
          <w:rFonts w:ascii="Times New Roman" w:eastAsia="Times New Roman" w:hAnsi="Times New Roman"/>
          <w:sz w:val="26"/>
          <w:szCs w:val="26"/>
          <w:lang w:eastAsia="ru-RU"/>
        </w:rPr>
        <w:t>по</w:t>
      </w:r>
      <w:proofErr w:type="gramEnd"/>
      <w:r w:rsidRPr="004A6223">
        <w:rPr>
          <w:rFonts w:ascii="Times New Roman" w:eastAsia="Times New Roman" w:hAnsi="Times New Roman"/>
          <w:sz w:val="26"/>
          <w:szCs w:val="26"/>
          <w:lang w:eastAsia="ru-RU"/>
        </w:rPr>
        <w:t xml:space="preserve"> </w:t>
      </w:r>
    </w:p>
    <w:p w:rsidR="00255449" w:rsidRDefault="00255449" w:rsidP="00255449">
      <w:pPr>
        <w:pStyle w:val="af2"/>
        <w:widowControl w:val="0"/>
        <w:spacing w:after="0" w:line="240" w:lineRule="auto"/>
        <w:ind w:left="709"/>
        <w:jc w:val="both"/>
        <w:rPr>
          <w:rFonts w:ascii="Times New Roman" w:eastAsia="Times New Roman" w:hAnsi="Times New Roman"/>
          <w:sz w:val="26"/>
          <w:szCs w:val="26"/>
          <w:lang w:eastAsia="ru-RU"/>
        </w:rPr>
      </w:pPr>
    </w:p>
    <w:p w:rsidR="006513A4" w:rsidRPr="004A6223" w:rsidRDefault="006513A4" w:rsidP="00255449">
      <w:pPr>
        <w:pStyle w:val="af2"/>
        <w:widowControl w:val="0"/>
        <w:spacing w:after="0" w:line="240" w:lineRule="auto"/>
        <w:ind w:left="709"/>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 xml:space="preserve">приему платежей физических лиц, </w:t>
      </w:r>
      <w:proofErr w:type="gramStart"/>
      <w:r w:rsidRPr="004A6223">
        <w:rPr>
          <w:rFonts w:ascii="Times New Roman" w:eastAsia="Times New Roman" w:hAnsi="Times New Roman"/>
          <w:sz w:val="26"/>
          <w:szCs w:val="26"/>
          <w:lang w:eastAsia="ru-RU"/>
        </w:rPr>
        <w:t>осуществляемой</w:t>
      </w:r>
      <w:proofErr w:type="gramEnd"/>
      <w:r w:rsidRPr="004A6223">
        <w:rPr>
          <w:rFonts w:ascii="Times New Roman" w:eastAsia="Times New Roman" w:hAnsi="Times New Roman"/>
          <w:sz w:val="26"/>
          <w:szCs w:val="26"/>
          <w:lang w:eastAsia="ru-RU"/>
        </w:rPr>
        <w:t xml:space="preserve"> платежными агентами";</w:t>
      </w:r>
    </w:p>
    <w:p w:rsidR="006513A4" w:rsidRPr="004A6223" w:rsidRDefault="006513A4" w:rsidP="00225B5D">
      <w:pPr>
        <w:pStyle w:val="af2"/>
        <w:widowControl w:val="0"/>
        <w:numPr>
          <w:ilvl w:val="0"/>
          <w:numId w:val="1"/>
        </w:numPr>
        <w:spacing w:after="0" w:line="240" w:lineRule="auto"/>
        <w:ind w:left="284"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 xml:space="preserve">Федеральный закон от 26 декабря 2008 г. N 294-ФЗ "О защите прав </w:t>
      </w:r>
      <w:r w:rsidRPr="004A6223">
        <w:rPr>
          <w:rFonts w:ascii="Times New Roman" w:eastAsia="Times New Roman" w:hAnsi="Times New Roman"/>
          <w:sz w:val="26"/>
          <w:szCs w:val="26"/>
          <w:lang w:eastAsia="ru-RU"/>
        </w:rPr>
        <w:lastRenderedPageBreak/>
        <w:t>юридических лиц и индивидуальных предпринимателей при осуществлении государственного контроля (надзора) и муниципального контроля";</w:t>
      </w:r>
    </w:p>
    <w:p w:rsidR="006513A4" w:rsidRPr="004A6223" w:rsidRDefault="006513A4" w:rsidP="00225B5D">
      <w:pPr>
        <w:pStyle w:val="af2"/>
        <w:widowControl w:val="0"/>
        <w:numPr>
          <w:ilvl w:val="0"/>
          <w:numId w:val="1"/>
        </w:numPr>
        <w:spacing w:after="0" w:line="240" w:lineRule="auto"/>
        <w:ind w:left="284" w:firstLine="425"/>
        <w:jc w:val="both"/>
        <w:rPr>
          <w:rFonts w:ascii="Times New Roman" w:hAnsi="Times New Roman"/>
          <w:color w:val="000000" w:themeColor="text1"/>
          <w:sz w:val="26"/>
          <w:szCs w:val="26"/>
        </w:rPr>
      </w:pPr>
      <w:r w:rsidRPr="004A6223">
        <w:rPr>
          <w:rFonts w:ascii="Times New Roman" w:eastAsia="Times New Roman" w:hAnsi="Times New Roman"/>
          <w:sz w:val="26"/>
          <w:szCs w:val="26"/>
          <w:lang w:eastAsia="ru-RU"/>
        </w:rPr>
        <w:t>Федеральный закон от 27 июня 2011 г. N 161-ФЗ "О национальной платежной системе";</w:t>
      </w:r>
    </w:p>
    <w:p w:rsidR="006513A4" w:rsidRPr="004A6223" w:rsidRDefault="006513A4" w:rsidP="00225B5D">
      <w:pPr>
        <w:pStyle w:val="af2"/>
        <w:widowControl w:val="0"/>
        <w:numPr>
          <w:ilvl w:val="0"/>
          <w:numId w:val="1"/>
        </w:numPr>
        <w:spacing w:after="0" w:line="240" w:lineRule="auto"/>
        <w:ind w:left="284"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Федеральный закон от 4 мая 2011 г. N 99-ФЗ "О лицензировании отдельных видов деятельности";</w:t>
      </w:r>
    </w:p>
    <w:p w:rsidR="006513A4" w:rsidRPr="004A6223" w:rsidRDefault="006513A4" w:rsidP="00225B5D">
      <w:pPr>
        <w:pStyle w:val="af2"/>
        <w:widowControl w:val="0"/>
        <w:numPr>
          <w:ilvl w:val="0"/>
          <w:numId w:val="1"/>
        </w:numPr>
        <w:spacing w:after="0" w:line="240" w:lineRule="auto"/>
        <w:ind w:left="284"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Федеральный закон от 22 декабря 2008 г. N 268-ФЗ "Технический регламент на табачную продукцию";</w:t>
      </w:r>
    </w:p>
    <w:p w:rsidR="006513A4" w:rsidRDefault="006513A4" w:rsidP="00225B5D">
      <w:pPr>
        <w:pStyle w:val="af2"/>
        <w:widowControl w:val="0"/>
        <w:numPr>
          <w:ilvl w:val="0"/>
          <w:numId w:val="1"/>
        </w:numPr>
        <w:spacing w:after="0" w:line="240" w:lineRule="auto"/>
        <w:ind w:left="284"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Федеральный закон от 1 декабря 2007 г. N 315-ФЗ "О саморегулируемых организациях";</w:t>
      </w:r>
    </w:p>
    <w:p w:rsidR="004A6223" w:rsidRPr="00191CAA" w:rsidRDefault="004A6223" w:rsidP="004A6223">
      <w:pPr>
        <w:pStyle w:val="af2"/>
        <w:widowControl w:val="0"/>
        <w:numPr>
          <w:ilvl w:val="0"/>
          <w:numId w:val="1"/>
        </w:numPr>
        <w:spacing w:after="0" w:line="240" w:lineRule="auto"/>
        <w:ind w:left="284" w:firstLine="425"/>
        <w:jc w:val="both"/>
        <w:rPr>
          <w:rFonts w:ascii="Times New Roman" w:eastAsia="Times New Roman" w:hAnsi="Times New Roman"/>
          <w:sz w:val="26"/>
          <w:szCs w:val="26"/>
          <w:lang w:eastAsia="ru-RU"/>
        </w:rPr>
      </w:pPr>
      <w:r w:rsidRPr="00191CAA">
        <w:rPr>
          <w:rFonts w:ascii="Times New Roman" w:eastAsia="Times New Roman" w:hAnsi="Times New Roman"/>
          <w:sz w:val="26"/>
          <w:szCs w:val="26"/>
          <w:lang w:eastAsia="ru-RU"/>
        </w:rPr>
        <w:t>постановление Правительства Российской Федерации от 28 февраля 2022 г. N272 "</w:t>
      </w:r>
      <w:r w:rsidRPr="00191CAA">
        <w:rPr>
          <w:rFonts w:ascii="Times New Roman" w:hAnsi="Times New Roman"/>
          <w:sz w:val="26"/>
          <w:szCs w:val="26"/>
        </w:rPr>
        <w:t xml:space="preserve"> </w:t>
      </w:r>
      <w:r w:rsidRPr="00191CAA">
        <w:rPr>
          <w:rFonts w:ascii="Times New Roman" w:eastAsia="Times New Roman" w:hAnsi="Times New Roman"/>
          <w:sz w:val="26"/>
          <w:szCs w:val="26"/>
          <w:lang w:eastAsia="ru-RU"/>
        </w:rPr>
        <w:t>Об утверждении положения о федеральном государственном контроле (надзоре)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w:t>
      </w:r>
    </w:p>
    <w:p w:rsidR="004A6223" w:rsidRPr="00191CAA" w:rsidRDefault="004A6223" w:rsidP="004A6223">
      <w:pPr>
        <w:pStyle w:val="af2"/>
        <w:widowControl w:val="0"/>
        <w:numPr>
          <w:ilvl w:val="0"/>
          <w:numId w:val="1"/>
        </w:numPr>
        <w:spacing w:after="0" w:line="240" w:lineRule="auto"/>
        <w:ind w:left="284" w:firstLine="425"/>
        <w:jc w:val="both"/>
        <w:rPr>
          <w:rFonts w:ascii="Times New Roman" w:eastAsia="Times New Roman" w:hAnsi="Times New Roman"/>
          <w:sz w:val="26"/>
          <w:szCs w:val="26"/>
          <w:lang w:eastAsia="ru-RU"/>
        </w:rPr>
      </w:pPr>
      <w:r w:rsidRPr="00191CAA">
        <w:rPr>
          <w:rFonts w:ascii="Times New Roman" w:eastAsia="Times New Roman" w:hAnsi="Times New Roman"/>
          <w:sz w:val="26"/>
          <w:szCs w:val="26"/>
          <w:lang w:eastAsia="ru-RU"/>
        </w:rPr>
        <w:t>постановление Правительства Российской Федерации от 10 марта 2022 г. N 336 "</w:t>
      </w:r>
      <w:r w:rsidRPr="00191CAA">
        <w:rPr>
          <w:rFonts w:ascii="Times New Roman" w:hAnsi="Times New Roman"/>
          <w:sz w:val="26"/>
          <w:szCs w:val="26"/>
        </w:rPr>
        <w:t xml:space="preserve"> Об особенностях организации и осуществления государственного контроля (надзора), муниципального контроля </w:t>
      </w:r>
      <w:r w:rsidRPr="00191CAA">
        <w:rPr>
          <w:rFonts w:ascii="Times New Roman" w:eastAsia="Times New Roman" w:hAnsi="Times New Roman"/>
          <w:sz w:val="26"/>
          <w:szCs w:val="26"/>
          <w:lang w:eastAsia="ru-RU"/>
        </w:rPr>
        <w:t>";</w:t>
      </w:r>
    </w:p>
    <w:p w:rsidR="006513A4" w:rsidRPr="004A6223" w:rsidRDefault="006513A4" w:rsidP="00225B5D">
      <w:pPr>
        <w:pStyle w:val="af2"/>
        <w:widowControl w:val="0"/>
        <w:numPr>
          <w:ilvl w:val="0"/>
          <w:numId w:val="1"/>
        </w:numPr>
        <w:spacing w:after="0" w:line="240" w:lineRule="auto"/>
        <w:ind w:left="284" w:firstLine="425"/>
        <w:jc w:val="both"/>
        <w:rPr>
          <w:rFonts w:ascii="Times New Roman" w:hAnsi="Times New Roman"/>
          <w:color w:val="000000" w:themeColor="text1"/>
          <w:sz w:val="26"/>
          <w:szCs w:val="26"/>
        </w:rPr>
      </w:pPr>
      <w:r w:rsidRPr="004A6223">
        <w:rPr>
          <w:rFonts w:ascii="Times New Roman" w:eastAsia="Times New Roman" w:hAnsi="Times New Roman"/>
          <w:sz w:val="26"/>
          <w:szCs w:val="26"/>
          <w:lang w:eastAsia="ru-RU"/>
        </w:rPr>
        <w:t>постановление Правительства Российской Федерации от 5 июля 2004 г. N</w:t>
      </w:r>
      <w:r w:rsidR="004A6223">
        <w:rPr>
          <w:rFonts w:ascii="Times New Roman" w:eastAsia="Times New Roman" w:hAnsi="Times New Roman"/>
          <w:sz w:val="26"/>
          <w:szCs w:val="26"/>
          <w:lang w:eastAsia="ru-RU"/>
        </w:rPr>
        <w:t xml:space="preserve"> </w:t>
      </w:r>
      <w:r w:rsidRPr="004A6223">
        <w:rPr>
          <w:rFonts w:ascii="Times New Roman" w:eastAsia="Times New Roman" w:hAnsi="Times New Roman"/>
          <w:sz w:val="26"/>
          <w:szCs w:val="26"/>
          <w:lang w:eastAsia="ru-RU"/>
        </w:rPr>
        <w:t>338 "О мерах по реализации Федерального закона "О лотереях";</w:t>
      </w:r>
    </w:p>
    <w:p w:rsidR="006513A4" w:rsidRPr="004A6223" w:rsidRDefault="006513A4" w:rsidP="00225B5D">
      <w:pPr>
        <w:pStyle w:val="af2"/>
        <w:widowControl w:val="0"/>
        <w:numPr>
          <w:ilvl w:val="0"/>
          <w:numId w:val="1"/>
        </w:numPr>
        <w:spacing w:after="0" w:line="240" w:lineRule="auto"/>
        <w:ind w:left="284" w:right="60"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постановление Правительства Российской Федерации от 23 августа 2007 г. N</w:t>
      </w:r>
      <w:r w:rsidR="004A6223">
        <w:rPr>
          <w:rFonts w:ascii="Times New Roman" w:eastAsia="Times New Roman" w:hAnsi="Times New Roman"/>
          <w:sz w:val="26"/>
          <w:szCs w:val="26"/>
          <w:lang w:eastAsia="ru-RU"/>
        </w:rPr>
        <w:t xml:space="preserve"> </w:t>
      </w:r>
      <w:r w:rsidRPr="004A6223">
        <w:rPr>
          <w:rFonts w:ascii="Times New Roman" w:eastAsia="Times New Roman" w:hAnsi="Times New Roman"/>
          <w:sz w:val="26"/>
          <w:szCs w:val="26"/>
          <w:lang w:eastAsia="ru-RU"/>
        </w:rPr>
        <w:t xml:space="preserve">540 "О составе и порядке представления организатором азартных игр сведений, необходимых для осуществления </w:t>
      </w:r>
      <w:proofErr w:type="gramStart"/>
      <w:r w:rsidRPr="004A6223">
        <w:rPr>
          <w:rFonts w:ascii="Times New Roman" w:eastAsia="Times New Roman" w:hAnsi="Times New Roman"/>
          <w:sz w:val="26"/>
          <w:szCs w:val="26"/>
          <w:lang w:eastAsia="ru-RU"/>
        </w:rPr>
        <w:t>контроля за</w:t>
      </w:r>
      <w:proofErr w:type="gramEnd"/>
      <w:r w:rsidRPr="004A6223">
        <w:rPr>
          <w:rFonts w:ascii="Times New Roman" w:eastAsia="Times New Roman" w:hAnsi="Times New Roman"/>
          <w:sz w:val="26"/>
          <w:szCs w:val="26"/>
          <w:lang w:eastAsia="ru-RU"/>
        </w:rPr>
        <w:t xml:space="preserve"> соблюдением требований законодательства о государственном регулировании деятельности по организации и проведению азартных игр";</w:t>
      </w:r>
    </w:p>
    <w:p w:rsidR="006513A4" w:rsidRPr="004A6223" w:rsidRDefault="006513A4" w:rsidP="00225B5D">
      <w:pPr>
        <w:pStyle w:val="af2"/>
        <w:widowControl w:val="0"/>
        <w:numPr>
          <w:ilvl w:val="0"/>
          <w:numId w:val="1"/>
        </w:numPr>
        <w:spacing w:after="0" w:line="240" w:lineRule="auto"/>
        <w:ind w:left="284" w:right="60"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постановление Правительства Российской Федерации от 6 мая 2008 г. N 359 "О порядке осуществления наличных денежных расчетов и (или) расчетов с использованием платежных карт без применения контрольно-кассовой техники";</w:t>
      </w:r>
    </w:p>
    <w:p w:rsidR="006513A4" w:rsidRPr="004A6223" w:rsidRDefault="006513A4" w:rsidP="00225B5D">
      <w:pPr>
        <w:pStyle w:val="af2"/>
        <w:widowControl w:val="0"/>
        <w:numPr>
          <w:ilvl w:val="0"/>
          <w:numId w:val="1"/>
        </w:numPr>
        <w:spacing w:after="0" w:line="240" w:lineRule="auto"/>
        <w:ind w:left="284" w:right="60"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постановление Правительства Российской Федерации от 30 июня 2010 г. N</w:t>
      </w:r>
      <w:r w:rsidR="004A6223">
        <w:rPr>
          <w:rFonts w:ascii="Times New Roman" w:eastAsia="Times New Roman" w:hAnsi="Times New Roman"/>
          <w:sz w:val="26"/>
          <w:szCs w:val="26"/>
          <w:lang w:eastAsia="ru-RU"/>
        </w:rPr>
        <w:t xml:space="preserve"> </w:t>
      </w:r>
      <w:r w:rsidRPr="004A6223">
        <w:rPr>
          <w:rFonts w:ascii="Times New Roman" w:eastAsia="Times New Roman" w:hAnsi="Times New Roman"/>
          <w:sz w:val="26"/>
          <w:szCs w:val="26"/>
          <w:lang w:eastAsia="ru-RU"/>
        </w:rPr>
        <w:t xml:space="preserve">489 "Об утверждении правил подготовки органами государственного контроля (надзора) и органами муниципального </w:t>
      </w:r>
      <w:proofErr w:type="gramStart"/>
      <w:r w:rsidRPr="004A6223">
        <w:rPr>
          <w:rFonts w:ascii="Times New Roman" w:eastAsia="Times New Roman" w:hAnsi="Times New Roman"/>
          <w:sz w:val="26"/>
          <w:szCs w:val="26"/>
          <w:lang w:eastAsia="ru-RU"/>
        </w:rPr>
        <w:t>контроля ежегодных планов проведения плановых проверок юридических лиц</w:t>
      </w:r>
      <w:proofErr w:type="gramEnd"/>
      <w:r w:rsidRPr="004A6223">
        <w:rPr>
          <w:rFonts w:ascii="Times New Roman" w:eastAsia="Times New Roman" w:hAnsi="Times New Roman"/>
          <w:sz w:val="26"/>
          <w:szCs w:val="26"/>
          <w:lang w:eastAsia="ru-RU"/>
        </w:rPr>
        <w:t xml:space="preserve"> и индивидуальных предпринимателей";</w:t>
      </w:r>
    </w:p>
    <w:p w:rsidR="006513A4" w:rsidRPr="004A6223" w:rsidRDefault="006513A4" w:rsidP="00225B5D">
      <w:pPr>
        <w:pStyle w:val="af2"/>
        <w:numPr>
          <w:ilvl w:val="0"/>
          <w:numId w:val="1"/>
        </w:numPr>
        <w:spacing w:after="0" w:line="240" w:lineRule="auto"/>
        <w:ind w:left="284" w:right="60"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постановление Правительства Российской Федерации от 11 сентября 2012 г. N 913 "Об утверждении Положения о федеральном государственном надзоре за проведением лотерей";</w:t>
      </w:r>
    </w:p>
    <w:p w:rsidR="006513A4" w:rsidRPr="004A6223" w:rsidRDefault="006513A4" w:rsidP="00225B5D">
      <w:pPr>
        <w:pStyle w:val="af2"/>
        <w:numPr>
          <w:ilvl w:val="0"/>
          <w:numId w:val="1"/>
        </w:numPr>
        <w:spacing w:after="0" w:line="240" w:lineRule="auto"/>
        <w:ind w:left="284" w:right="60"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постановление Правительства Российской Федерации от 26 января 2010 г. N27 "О специальных марках для маркировки табачной продукции";</w:t>
      </w:r>
    </w:p>
    <w:p w:rsidR="006513A4" w:rsidRPr="004A6223" w:rsidRDefault="006513A4" w:rsidP="00225B5D">
      <w:pPr>
        <w:pStyle w:val="af2"/>
        <w:numPr>
          <w:ilvl w:val="0"/>
          <w:numId w:val="1"/>
        </w:numPr>
        <w:spacing w:after="0" w:line="240" w:lineRule="auto"/>
        <w:ind w:left="284" w:right="60"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постановление Правительства Российской Федерации от 24 сентября 2012 г. N 965 "О лицензировании деятельности по производству и реализации защищенной от подделок полиграфической продукции";</w:t>
      </w:r>
    </w:p>
    <w:p w:rsidR="006513A4" w:rsidRPr="004A6223" w:rsidRDefault="006513A4" w:rsidP="00225B5D">
      <w:pPr>
        <w:pStyle w:val="af2"/>
        <w:numPr>
          <w:ilvl w:val="0"/>
          <w:numId w:val="1"/>
        </w:numPr>
        <w:spacing w:after="0" w:line="240" w:lineRule="auto"/>
        <w:ind w:left="284" w:right="60"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постановление Правительства Российской Федерации от 22 ноября 2012 г. N1202 "Об утверждении Положения о государственном надзоре за деятельностью саморегулируемых организаций";</w:t>
      </w:r>
    </w:p>
    <w:p w:rsidR="006513A4" w:rsidRPr="004A6223" w:rsidRDefault="006513A4" w:rsidP="00225B5D">
      <w:pPr>
        <w:pStyle w:val="af2"/>
        <w:numPr>
          <w:ilvl w:val="0"/>
          <w:numId w:val="1"/>
        </w:numPr>
        <w:spacing w:after="0" w:line="240" w:lineRule="auto"/>
        <w:ind w:left="284" w:right="60"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постановление Правительства Российской Федерации от 4 февраля 2013 г. N75 "Об утверждении Положения о государственном надзоре в области организации и проведения азартных игр";</w:t>
      </w:r>
    </w:p>
    <w:p w:rsidR="004757DE" w:rsidRPr="004A6223" w:rsidRDefault="006513A4" w:rsidP="00225B5D">
      <w:pPr>
        <w:pStyle w:val="af2"/>
        <w:numPr>
          <w:ilvl w:val="0"/>
          <w:numId w:val="1"/>
        </w:numPr>
        <w:spacing w:after="0" w:line="240" w:lineRule="auto"/>
        <w:ind w:left="284" w:right="60"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lastRenderedPageBreak/>
        <w:t>постановление Правительства Российской Федерации от 26 декабря 2011 г. N 1130 "О лицензировании деятельности по организации и проведению азартных игр в букмекерских конторах и тотализаторах"</w:t>
      </w:r>
      <w:r w:rsidR="004757DE" w:rsidRPr="004A6223">
        <w:rPr>
          <w:rFonts w:ascii="Times New Roman" w:eastAsia="Times New Roman" w:hAnsi="Times New Roman"/>
          <w:sz w:val="26"/>
          <w:szCs w:val="26"/>
          <w:lang w:eastAsia="ru-RU"/>
        </w:rPr>
        <w:t>;</w:t>
      </w:r>
    </w:p>
    <w:p w:rsidR="004757DE" w:rsidRPr="004A6223" w:rsidRDefault="004757DE" w:rsidP="00225B5D">
      <w:pPr>
        <w:pStyle w:val="af2"/>
        <w:numPr>
          <w:ilvl w:val="0"/>
          <w:numId w:val="1"/>
        </w:numPr>
        <w:spacing w:after="0" w:line="240" w:lineRule="auto"/>
        <w:ind w:left="284" w:right="60" w:firstLine="425"/>
        <w:jc w:val="both"/>
        <w:rPr>
          <w:rFonts w:ascii="Times New Roman" w:eastAsia="Times New Roman" w:hAnsi="Times New Roman"/>
          <w:sz w:val="26"/>
          <w:szCs w:val="26"/>
          <w:lang w:eastAsia="ru-RU"/>
        </w:rPr>
      </w:pPr>
      <w:proofErr w:type="gramStart"/>
      <w:r w:rsidRPr="004A6223">
        <w:rPr>
          <w:rFonts w:ascii="Times New Roman" w:eastAsia="Times New Roman" w:hAnsi="Times New Roman"/>
          <w:sz w:val="26"/>
          <w:szCs w:val="26"/>
          <w:lang w:eastAsia="ru-RU"/>
        </w:rPr>
        <w:t>постановление Правительства Российской Федерации от 27 января 2014 г. N60 "Об утверждении Правил ведения в букмекерских конторах и тотализаторах учета участников азартных игр, от которых принимаются ставки на официальные спортивные соревнования, и Правил представления в Федеральную налоговую службу данных учета в букмекерских конторах и тотализаторах участников азартных игр, от которых принимаются ставки на официальные спортивные соревнования";</w:t>
      </w:r>
      <w:proofErr w:type="gramEnd"/>
    </w:p>
    <w:p w:rsidR="004757DE" w:rsidRPr="004A6223" w:rsidRDefault="004757DE" w:rsidP="00225B5D">
      <w:pPr>
        <w:pStyle w:val="af2"/>
        <w:numPr>
          <w:ilvl w:val="0"/>
          <w:numId w:val="1"/>
        </w:numPr>
        <w:spacing w:after="0" w:line="240" w:lineRule="auto"/>
        <w:ind w:left="284" w:right="60"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приказ Минфина России от 17 октября 2011 г. N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p>
    <w:p w:rsidR="004757DE" w:rsidRPr="004A6223" w:rsidRDefault="004757DE" w:rsidP="00225B5D">
      <w:pPr>
        <w:pStyle w:val="af2"/>
        <w:numPr>
          <w:ilvl w:val="0"/>
          <w:numId w:val="1"/>
        </w:numPr>
        <w:spacing w:after="0" w:line="240" w:lineRule="auto"/>
        <w:ind w:left="284" w:right="60"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приказ Минфина России от 17 октября 2011 г. N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p>
    <w:p w:rsidR="004757DE" w:rsidRPr="004A6223" w:rsidRDefault="004757DE" w:rsidP="00225B5D">
      <w:pPr>
        <w:pStyle w:val="af2"/>
        <w:numPr>
          <w:ilvl w:val="0"/>
          <w:numId w:val="1"/>
        </w:numPr>
        <w:spacing w:after="0" w:line="240" w:lineRule="auto"/>
        <w:ind w:left="284" w:right="60"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 xml:space="preserve"> приказ Минфина России от 29 июня 2012 г. N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w:t>
      </w:r>
      <w:proofErr w:type="gramStart"/>
      <w:r w:rsidRPr="004A6223">
        <w:rPr>
          <w:rFonts w:ascii="Times New Roman" w:eastAsia="Times New Roman" w:hAnsi="Times New Roman"/>
          <w:sz w:val="26"/>
          <w:szCs w:val="26"/>
          <w:lang w:eastAsia="ru-RU"/>
        </w:rPr>
        <w:t>с</w:t>
      </w:r>
      <w:proofErr w:type="gramEnd"/>
    </w:p>
    <w:p w:rsidR="004757DE" w:rsidRPr="004A6223" w:rsidRDefault="004757DE" w:rsidP="00225B5D">
      <w:pPr>
        <w:pStyle w:val="af2"/>
        <w:numPr>
          <w:ilvl w:val="0"/>
          <w:numId w:val="1"/>
        </w:numPr>
        <w:spacing w:after="0" w:line="240" w:lineRule="auto"/>
        <w:ind w:left="284" w:right="60"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 xml:space="preserve"> приказ Минфина России от 11 октября 2011 г. N 128н "Об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w:t>
      </w:r>
    </w:p>
    <w:p w:rsidR="004757DE" w:rsidRPr="004A6223" w:rsidRDefault="004757DE" w:rsidP="00225B5D">
      <w:pPr>
        <w:pStyle w:val="af2"/>
        <w:numPr>
          <w:ilvl w:val="0"/>
          <w:numId w:val="1"/>
        </w:numPr>
        <w:spacing w:after="0" w:line="240" w:lineRule="auto"/>
        <w:ind w:left="284" w:right="60"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 xml:space="preserve"> приказ Минфина России от 22 июля 2013 г. N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w:t>
      </w:r>
    </w:p>
    <w:p w:rsidR="004757DE" w:rsidRPr="004A6223" w:rsidRDefault="004757DE" w:rsidP="00225B5D">
      <w:pPr>
        <w:pStyle w:val="af2"/>
        <w:numPr>
          <w:ilvl w:val="0"/>
          <w:numId w:val="1"/>
        </w:numPr>
        <w:spacing w:after="0" w:line="240" w:lineRule="auto"/>
        <w:ind w:left="284" w:right="60"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 xml:space="preserve">приказ Минфина России от 6 февраля 2013 г. N 20н "Об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 производимой на территории Российской Федерации, образца специальной марки, форм документов и Правил </w:t>
      </w:r>
      <w:proofErr w:type="gramStart"/>
      <w:r w:rsidRPr="004A6223">
        <w:rPr>
          <w:rFonts w:ascii="Times New Roman" w:eastAsia="Times New Roman" w:hAnsi="Times New Roman"/>
          <w:sz w:val="26"/>
          <w:szCs w:val="26"/>
          <w:lang w:eastAsia="ru-RU"/>
        </w:rPr>
        <w:t>хранения</w:t>
      </w:r>
      <w:proofErr w:type="gramEnd"/>
      <w:r w:rsidRPr="004A6223">
        <w:rPr>
          <w:rFonts w:ascii="Times New Roman" w:eastAsia="Times New Roman" w:hAnsi="Times New Roman"/>
          <w:sz w:val="26"/>
          <w:szCs w:val="26"/>
          <w:lang w:eastAsia="ru-RU"/>
        </w:rPr>
        <w:t xml:space="preserve"> специальных марок, предусмотренных постановлением Правительства Российской Федерации от 26 января 2010 г. N 27, и признании утратившим силу приказа Министерства финансов Российской Федерации от 11 июня 2010 г. N 59н;</w:t>
      </w:r>
    </w:p>
    <w:p w:rsidR="004757DE" w:rsidRPr="004A6223" w:rsidRDefault="004757DE" w:rsidP="00225B5D">
      <w:pPr>
        <w:pStyle w:val="af2"/>
        <w:numPr>
          <w:ilvl w:val="0"/>
          <w:numId w:val="1"/>
        </w:numPr>
        <w:spacing w:after="0" w:line="240" w:lineRule="auto"/>
        <w:ind w:left="284" w:right="60"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 xml:space="preserve"> приказ Минфина России от 8 июля 2014 г. N 59н "Об утверждении Порядка ведения единого реестра лотерейных терминалов и состава сведений, включаемых в единый реестр лотерейных терминалов";</w:t>
      </w:r>
    </w:p>
    <w:p w:rsidR="00AB2F70" w:rsidRPr="004A6223" w:rsidRDefault="004757DE" w:rsidP="00225B5D">
      <w:pPr>
        <w:pStyle w:val="af2"/>
        <w:widowControl w:val="0"/>
        <w:numPr>
          <w:ilvl w:val="0"/>
          <w:numId w:val="1"/>
        </w:numPr>
        <w:spacing w:after="0" w:line="240" w:lineRule="auto"/>
        <w:ind w:left="284" w:right="60" w:firstLine="425"/>
        <w:jc w:val="both"/>
        <w:rPr>
          <w:rFonts w:ascii="Times New Roman" w:eastAsia="Times New Roman" w:hAnsi="Times New Roman"/>
          <w:sz w:val="26"/>
          <w:szCs w:val="26"/>
          <w:lang w:eastAsia="ru-RU"/>
        </w:rPr>
      </w:pPr>
      <w:r w:rsidRPr="004A6223">
        <w:rPr>
          <w:rFonts w:ascii="Times New Roman" w:eastAsia="Times New Roman" w:hAnsi="Times New Roman"/>
          <w:sz w:val="26"/>
          <w:szCs w:val="26"/>
          <w:lang w:eastAsia="ru-RU"/>
        </w:rPr>
        <w:t>приказ Минфина России от 26 августа 2014 г. N 81н "Об утверждении формы и сроков представления отчета о всероссийской государственной лотерее".</w:t>
      </w:r>
    </w:p>
    <w:p w:rsidR="009E77F1" w:rsidRPr="004A6223" w:rsidRDefault="009E77F1" w:rsidP="00225B5D">
      <w:pPr>
        <w:pStyle w:val="af2"/>
        <w:numPr>
          <w:ilvl w:val="0"/>
          <w:numId w:val="1"/>
        </w:numPr>
        <w:tabs>
          <w:tab w:val="left" w:pos="426"/>
        </w:tabs>
        <w:spacing w:after="0" w:line="240" w:lineRule="auto"/>
        <w:ind w:left="142" w:right="141" w:firstLine="567"/>
        <w:contextualSpacing w:val="0"/>
        <w:jc w:val="both"/>
        <w:rPr>
          <w:rFonts w:ascii="Times New Roman" w:hAnsi="Times New Roman"/>
          <w:sz w:val="26"/>
          <w:szCs w:val="26"/>
        </w:rPr>
      </w:pPr>
      <w:r w:rsidRPr="004A6223">
        <w:rPr>
          <w:rFonts w:ascii="Times New Roman" w:hAnsi="Times New Roman"/>
          <w:sz w:val="26"/>
          <w:szCs w:val="26"/>
        </w:rPr>
        <w:lastRenderedPageBreak/>
        <w:t xml:space="preserve">приказ Минфина России от 08 июля 2019г. № </w:t>
      </w:r>
      <w:proofErr w:type="gramStart"/>
      <w:r w:rsidRPr="004A6223">
        <w:rPr>
          <w:rFonts w:ascii="Times New Roman" w:hAnsi="Times New Roman"/>
          <w:sz w:val="26"/>
          <w:szCs w:val="26"/>
        </w:rPr>
        <w:t>ММВ-7-19/343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w:t>
      </w:r>
      <w:proofErr w:type="gramEnd"/>
      <w:r w:rsidRPr="004A6223">
        <w:rPr>
          <w:rFonts w:ascii="Times New Roman" w:hAnsi="Times New Roman"/>
          <w:sz w:val="26"/>
          <w:szCs w:val="26"/>
        </w:rPr>
        <w:t xml:space="preserve"> агентов, </w:t>
      </w:r>
      <w:proofErr w:type="gramStart"/>
      <w:r w:rsidRPr="004A6223">
        <w:rPr>
          <w:rFonts w:ascii="Times New Roman" w:hAnsi="Times New Roman"/>
          <w:sz w:val="26"/>
          <w:szCs w:val="26"/>
        </w:rPr>
        <w:t>полномочиях</w:t>
      </w:r>
      <w:proofErr w:type="gramEnd"/>
      <w:r w:rsidRPr="004A6223">
        <w:rPr>
          <w:rFonts w:ascii="Times New Roman" w:hAnsi="Times New Roman"/>
          <w:sz w:val="26"/>
          <w:szCs w:val="26"/>
        </w:rPr>
        <w:t xml:space="preserve"> налоговых органов и их должностных лиц, а также по приему налоговых деклараций (расчетов)»,</w:t>
      </w:r>
    </w:p>
    <w:p w:rsidR="0071560A" w:rsidRPr="004A6223" w:rsidRDefault="00A6728E" w:rsidP="00225B5D">
      <w:pPr>
        <w:pStyle w:val="af2"/>
        <w:widowControl w:val="0"/>
        <w:tabs>
          <w:tab w:val="left" w:pos="284"/>
        </w:tabs>
        <w:spacing w:after="0" w:line="240" w:lineRule="auto"/>
        <w:ind w:left="284" w:firstLine="567"/>
        <w:jc w:val="both"/>
        <w:rPr>
          <w:rFonts w:ascii="Times New Roman" w:hAnsi="Times New Roman"/>
          <w:color w:val="000000" w:themeColor="text1"/>
          <w:sz w:val="26"/>
          <w:szCs w:val="26"/>
        </w:rPr>
      </w:pPr>
      <w:r w:rsidRPr="004A6223">
        <w:rPr>
          <w:rFonts w:ascii="Times New Roman" w:hAnsi="Times New Roman"/>
          <w:sz w:val="26"/>
          <w:szCs w:val="26"/>
        </w:rPr>
        <w:t xml:space="preserve">Старший </w:t>
      </w:r>
      <w:r w:rsidR="004D2F48" w:rsidRPr="004A6223">
        <w:rPr>
          <w:rFonts w:ascii="Times New Roman" w:hAnsi="Times New Roman"/>
          <w:sz w:val="26"/>
          <w:szCs w:val="26"/>
        </w:rPr>
        <w:t xml:space="preserve">государственный налоговый инспектор </w:t>
      </w:r>
      <w:r w:rsidR="0081666B" w:rsidRPr="004A6223">
        <w:rPr>
          <w:rFonts w:ascii="Times New Roman" w:hAnsi="Times New Roman"/>
          <w:color w:val="000000" w:themeColor="text1"/>
          <w:sz w:val="26"/>
          <w:szCs w:val="26"/>
        </w:rPr>
        <w:t xml:space="preserve">должен </w:t>
      </w:r>
      <w:r w:rsidR="00B7300E" w:rsidRPr="004A6223">
        <w:rPr>
          <w:rFonts w:ascii="Times New Roman" w:hAnsi="Times New Roman"/>
          <w:color w:val="000000" w:themeColor="text1"/>
          <w:sz w:val="26"/>
          <w:szCs w:val="26"/>
        </w:rPr>
        <w:t>знать иные нормативные правовые акты и служебные документы, регулирующие вопросы, связанные с областью и видом его профессио</w:t>
      </w:r>
      <w:r w:rsidR="003219ED" w:rsidRPr="004A6223">
        <w:rPr>
          <w:rFonts w:ascii="Times New Roman" w:hAnsi="Times New Roman"/>
          <w:color w:val="000000" w:themeColor="text1"/>
          <w:sz w:val="26"/>
          <w:szCs w:val="26"/>
        </w:rPr>
        <w:t>нальной служебной деятельности.</w:t>
      </w:r>
    </w:p>
    <w:p w:rsidR="007671C7" w:rsidRPr="004A6223" w:rsidRDefault="0071560A" w:rsidP="00225B5D">
      <w:pPr>
        <w:tabs>
          <w:tab w:val="left" w:pos="284"/>
        </w:tabs>
        <w:ind w:left="284" w:firstLine="567"/>
        <w:rPr>
          <w:rFonts w:eastAsia="Times New Roman" w:cs="Times New Roman"/>
          <w:sz w:val="26"/>
          <w:szCs w:val="26"/>
          <w:lang w:eastAsia="ru-RU"/>
        </w:rPr>
      </w:pPr>
      <w:r w:rsidRPr="004A6223">
        <w:rPr>
          <w:rFonts w:cs="Times New Roman"/>
          <w:sz w:val="26"/>
          <w:szCs w:val="26"/>
        </w:rPr>
        <w:t>6.</w:t>
      </w:r>
      <w:r w:rsidR="00335E38" w:rsidRPr="004A6223">
        <w:rPr>
          <w:rFonts w:cs="Times New Roman"/>
          <w:sz w:val="26"/>
          <w:szCs w:val="26"/>
        </w:rPr>
        <w:t>4</w:t>
      </w:r>
      <w:r w:rsidRPr="004A6223">
        <w:rPr>
          <w:rFonts w:cs="Times New Roman"/>
          <w:sz w:val="26"/>
          <w:szCs w:val="26"/>
        </w:rPr>
        <w:t>.2. </w:t>
      </w:r>
      <w:proofErr w:type="gramStart"/>
      <w:r w:rsidRPr="004A6223">
        <w:rPr>
          <w:rFonts w:cs="Times New Roman"/>
          <w:sz w:val="26"/>
          <w:szCs w:val="26"/>
        </w:rPr>
        <w:t>Иные профессиональные знания</w:t>
      </w:r>
      <w:r w:rsidR="00877280" w:rsidRPr="004A6223">
        <w:rPr>
          <w:rFonts w:cs="Times New Roman"/>
          <w:sz w:val="26"/>
          <w:szCs w:val="26"/>
        </w:rPr>
        <w:t>:</w:t>
      </w:r>
      <w:r w:rsidR="009F0BC2" w:rsidRPr="004A6223">
        <w:rPr>
          <w:rFonts w:cs="Times New Roman"/>
          <w:sz w:val="26"/>
          <w:szCs w:val="26"/>
        </w:rPr>
        <w:t xml:space="preserve"> </w:t>
      </w:r>
      <w:r w:rsidR="004757DE" w:rsidRPr="004A6223">
        <w:rPr>
          <w:rFonts w:eastAsia="Times New Roman" w:cs="Times New Roman"/>
          <w:sz w:val="26"/>
          <w:szCs w:val="26"/>
          <w:lang w:eastAsia="ru-RU"/>
        </w:rPr>
        <w:t xml:space="preserve">порядок применения контрольно-кассовой техники; основы оперативного контроля; способы оперативного контроля; организация планирования оперативного контроля;  порядок проведения проверок по вопросам соблюдения требований к контрольно-кассовой технике, порядка и условий ее регистрации и применения, полноты учета выручки денежных средств и использования специальных банковских счетов;  порядок осуществления контроля и надзора в сфере </w:t>
      </w:r>
      <w:proofErr w:type="spellStart"/>
      <w:r w:rsidR="004757DE" w:rsidRPr="004A6223">
        <w:rPr>
          <w:rFonts w:eastAsia="Times New Roman" w:cs="Times New Roman"/>
          <w:sz w:val="26"/>
          <w:szCs w:val="26"/>
          <w:lang w:eastAsia="ru-RU"/>
        </w:rPr>
        <w:t>гос</w:t>
      </w:r>
      <w:r w:rsidR="007671C7" w:rsidRPr="004A6223">
        <w:rPr>
          <w:rFonts w:eastAsia="Times New Roman" w:cs="Times New Roman"/>
          <w:sz w:val="26"/>
          <w:szCs w:val="26"/>
          <w:lang w:eastAsia="ru-RU"/>
        </w:rPr>
        <w:t>регулируемых</w:t>
      </w:r>
      <w:proofErr w:type="spellEnd"/>
      <w:r w:rsidR="007671C7" w:rsidRPr="004A6223">
        <w:rPr>
          <w:rFonts w:eastAsia="Times New Roman" w:cs="Times New Roman"/>
          <w:sz w:val="26"/>
          <w:szCs w:val="26"/>
          <w:lang w:eastAsia="ru-RU"/>
        </w:rPr>
        <w:t xml:space="preserve"> видов деятельности.</w:t>
      </w:r>
      <w:r w:rsidR="004757DE" w:rsidRPr="004A6223">
        <w:rPr>
          <w:rFonts w:eastAsia="Times New Roman" w:cs="Times New Roman"/>
          <w:sz w:val="26"/>
          <w:szCs w:val="26"/>
          <w:lang w:eastAsia="ru-RU"/>
        </w:rPr>
        <w:t xml:space="preserve">  </w:t>
      </w:r>
      <w:proofErr w:type="gramEnd"/>
    </w:p>
    <w:p w:rsidR="00DD2C80" w:rsidRPr="004A6223" w:rsidRDefault="00695CD9" w:rsidP="00225B5D">
      <w:pPr>
        <w:wordWrap w:val="0"/>
        <w:ind w:left="284" w:firstLine="567"/>
        <w:rPr>
          <w:rFonts w:cs="Times New Roman"/>
          <w:sz w:val="26"/>
          <w:szCs w:val="26"/>
        </w:rPr>
      </w:pPr>
      <w:r w:rsidRPr="004A6223">
        <w:rPr>
          <w:rFonts w:cs="Times New Roman"/>
          <w:spacing w:val="-2"/>
          <w:sz w:val="26"/>
          <w:szCs w:val="26"/>
        </w:rPr>
        <w:t>6.5. </w:t>
      </w:r>
      <w:proofErr w:type="gramStart"/>
      <w:r w:rsidRPr="004A6223">
        <w:rPr>
          <w:rFonts w:cs="Times New Roman"/>
          <w:spacing w:val="-2"/>
          <w:sz w:val="26"/>
          <w:szCs w:val="26"/>
        </w:rPr>
        <w:t>Наличие функциональных знаний:</w:t>
      </w:r>
      <w:r w:rsidR="00685DA3" w:rsidRPr="004A6223">
        <w:rPr>
          <w:rFonts w:cs="Times New Roman"/>
          <w:sz w:val="26"/>
          <w:szCs w:val="26"/>
        </w:rPr>
        <w:t xml:space="preserve"> </w:t>
      </w:r>
      <w:r w:rsidR="009A399D" w:rsidRPr="004A6223">
        <w:rPr>
          <w:rFonts w:eastAsia="Times New Roman" w:cs="Times New Roman"/>
          <w:sz w:val="26"/>
          <w:szCs w:val="26"/>
          <w:lang w:eastAsia="ru-RU"/>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w:t>
      </w:r>
      <w:r w:rsidR="00685DA3" w:rsidRPr="004A6223">
        <w:rPr>
          <w:rFonts w:cs="Times New Roman"/>
          <w:sz w:val="26"/>
          <w:szCs w:val="26"/>
        </w:rPr>
        <w:t>;</w:t>
      </w:r>
      <w:proofErr w:type="gramEnd"/>
      <w:r w:rsidR="00685DA3" w:rsidRPr="004A6223">
        <w:rPr>
          <w:rFonts w:cs="Times New Roman"/>
          <w:sz w:val="26"/>
          <w:szCs w:val="26"/>
        </w:rPr>
        <w:t xml:space="preserve"> система взаимодействия в рамках внутриведомственного и межведомственного электронного документооборота.</w:t>
      </w:r>
    </w:p>
    <w:p w:rsidR="00BE5617" w:rsidRPr="004A6223" w:rsidRDefault="00BE5617" w:rsidP="00BE5617">
      <w:pPr>
        <w:rPr>
          <w:rFonts w:cs="Times New Roman"/>
          <w:sz w:val="26"/>
          <w:szCs w:val="26"/>
        </w:rPr>
      </w:pPr>
      <w:r w:rsidRPr="004A6223">
        <w:rPr>
          <w:rFonts w:cs="Times New Roman"/>
          <w:sz w:val="26"/>
          <w:szCs w:val="26"/>
        </w:rPr>
        <w:t xml:space="preserve">6.6. Наличие базовых умений: </w:t>
      </w:r>
    </w:p>
    <w:p w:rsidR="00BE5617" w:rsidRPr="004A6223" w:rsidRDefault="00BE5617" w:rsidP="00BE5617">
      <w:pPr>
        <w:pStyle w:val="ConsPlusNormal"/>
        <w:ind w:firstLine="709"/>
        <w:jc w:val="both"/>
        <w:rPr>
          <w:rFonts w:ascii="Times New Roman" w:hAnsi="Times New Roman" w:cs="Times New Roman"/>
          <w:sz w:val="26"/>
          <w:szCs w:val="26"/>
        </w:rPr>
      </w:pPr>
      <w:r w:rsidRPr="004A6223">
        <w:rPr>
          <w:rFonts w:ascii="Times New Roman" w:hAnsi="Times New Roman" w:cs="Times New Roman"/>
          <w:sz w:val="26"/>
          <w:szCs w:val="26"/>
        </w:rPr>
        <w:t>- умение мыслить системно (стратегически);</w:t>
      </w:r>
    </w:p>
    <w:p w:rsidR="00BE5617" w:rsidRPr="004A6223" w:rsidRDefault="00BE5617" w:rsidP="00BE5617">
      <w:pPr>
        <w:pStyle w:val="ConsPlusNormal"/>
        <w:ind w:firstLine="709"/>
        <w:jc w:val="both"/>
        <w:rPr>
          <w:rFonts w:ascii="Times New Roman" w:hAnsi="Times New Roman" w:cs="Times New Roman"/>
          <w:sz w:val="26"/>
          <w:szCs w:val="26"/>
        </w:rPr>
      </w:pPr>
      <w:r w:rsidRPr="004A6223">
        <w:rPr>
          <w:rFonts w:ascii="Times New Roman" w:hAnsi="Times New Roman" w:cs="Times New Roman"/>
          <w:sz w:val="26"/>
          <w:szCs w:val="26"/>
        </w:rPr>
        <w:t>- умение планировать, рационально использовать служебное время и достигать результата;</w:t>
      </w:r>
    </w:p>
    <w:p w:rsidR="00BE5617" w:rsidRPr="004A6223" w:rsidRDefault="00BE5617" w:rsidP="00BE5617">
      <w:pPr>
        <w:pStyle w:val="ConsPlusNormal"/>
        <w:ind w:firstLine="709"/>
        <w:jc w:val="both"/>
        <w:rPr>
          <w:rFonts w:ascii="Times New Roman" w:hAnsi="Times New Roman" w:cs="Times New Roman"/>
          <w:sz w:val="26"/>
          <w:szCs w:val="26"/>
        </w:rPr>
      </w:pPr>
      <w:r w:rsidRPr="004A6223">
        <w:rPr>
          <w:rFonts w:ascii="Times New Roman" w:hAnsi="Times New Roman" w:cs="Times New Roman"/>
          <w:sz w:val="26"/>
          <w:szCs w:val="26"/>
        </w:rPr>
        <w:t>- коммуникативные умения;</w:t>
      </w:r>
    </w:p>
    <w:p w:rsidR="00BE5617" w:rsidRPr="004A6223" w:rsidRDefault="00BE5617" w:rsidP="00BE5617">
      <w:pPr>
        <w:pStyle w:val="ConsPlusNormal"/>
        <w:ind w:firstLine="709"/>
        <w:jc w:val="both"/>
        <w:rPr>
          <w:rFonts w:ascii="Times New Roman" w:hAnsi="Times New Roman" w:cs="Times New Roman"/>
          <w:sz w:val="26"/>
          <w:szCs w:val="26"/>
        </w:rPr>
      </w:pPr>
      <w:r w:rsidRPr="004A6223">
        <w:rPr>
          <w:rFonts w:ascii="Times New Roman" w:hAnsi="Times New Roman" w:cs="Times New Roman"/>
          <w:sz w:val="26"/>
          <w:szCs w:val="26"/>
        </w:rPr>
        <w:t>- умение управлять изменениями.</w:t>
      </w:r>
    </w:p>
    <w:p w:rsidR="00BF47EF" w:rsidRPr="004A6223" w:rsidRDefault="002D4283" w:rsidP="00225B5D">
      <w:pPr>
        <w:tabs>
          <w:tab w:val="left" w:pos="284"/>
        </w:tabs>
        <w:ind w:left="284" w:firstLine="263"/>
        <w:rPr>
          <w:rFonts w:cs="Times New Roman"/>
          <w:sz w:val="26"/>
          <w:szCs w:val="26"/>
        </w:rPr>
      </w:pPr>
      <w:r w:rsidRPr="004A6223">
        <w:rPr>
          <w:rFonts w:cs="Times New Roman"/>
          <w:sz w:val="26"/>
          <w:szCs w:val="26"/>
        </w:rPr>
        <w:t>6.</w:t>
      </w:r>
      <w:r w:rsidR="00335E38" w:rsidRPr="004A6223">
        <w:rPr>
          <w:rFonts w:cs="Times New Roman"/>
          <w:sz w:val="26"/>
          <w:szCs w:val="26"/>
        </w:rPr>
        <w:t>7</w:t>
      </w:r>
      <w:r w:rsidRPr="004A6223">
        <w:rPr>
          <w:rFonts w:cs="Times New Roman"/>
          <w:sz w:val="26"/>
          <w:szCs w:val="26"/>
        </w:rPr>
        <w:t>. </w:t>
      </w:r>
      <w:proofErr w:type="gramStart"/>
      <w:r w:rsidRPr="004A6223">
        <w:rPr>
          <w:rFonts w:cs="Times New Roman"/>
          <w:sz w:val="26"/>
          <w:szCs w:val="26"/>
        </w:rPr>
        <w:t>Наличие профессиональных умений:</w:t>
      </w:r>
      <w:r w:rsidR="005609C1" w:rsidRPr="004A6223">
        <w:rPr>
          <w:rFonts w:cs="Times New Roman"/>
          <w:sz w:val="26"/>
          <w:szCs w:val="26"/>
        </w:rPr>
        <w:t xml:space="preserve"> </w:t>
      </w:r>
      <w:r w:rsidR="007671C7" w:rsidRPr="004A6223">
        <w:rPr>
          <w:rFonts w:eastAsia="Times New Roman" w:cs="Times New Roman"/>
          <w:sz w:val="26"/>
          <w:szCs w:val="26"/>
          <w:lang w:eastAsia="ru-RU"/>
        </w:rPr>
        <w:t>проведение проверок организаций и индивидуальных предпринимателей по вопросам: применения контрольно-кассовой техники (далее - ККТ), использования бланков строгой отчетности, товарных чеков, квитанций и иных документов, подтверждающих прием денежных средств (далее - проверки соблюдения законодательства о применении ККТ), а также по осуществлению регистрации ККТ, используемой организациями и индивидуальными предпринимателями в соответствии с законодательством Российской Федерации;</w:t>
      </w:r>
      <w:proofErr w:type="gramEnd"/>
      <w:r w:rsidR="007671C7" w:rsidRPr="004A6223">
        <w:rPr>
          <w:rFonts w:eastAsia="Times New Roman" w:cs="Times New Roman"/>
          <w:sz w:val="26"/>
          <w:szCs w:val="26"/>
          <w:lang w:eastAsia="ru-RU"/>
        </w:rPr>
        <w:t xml:space="preserve"> </w:t>
      </w:r>
      <w:proofErr w:type="gramStart"/>
      <w:r w:rsidR="007671C7" w:rsidRPr="004A6223">
        <w:rPr>
          <w:rFonts w:eastAsia="Times New Roman" w:cs="Times New Roman"/>
          <w:sz w:val="26"/>
          <w:szCs w:val="26"/>
          <w:lang w:eastAsia="ru-RU"/>
        </w:rPr>
        <w:t xml:space="preserve">полноты учета выручки денежных средств; проведение проверок соблюдения платежными агентами,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(счета), использования платежными агентами, поставщиками, банковскими платежными агентами, банковскими платежными </w:t>
      </w:r>
      <w:r w:rsidR="007671C7" w:rsidRPr="004A6223">
        <w:rPr>
          <w:rFonts w:eastAsia="Times New Roman" w:cs="Times New Roman"/>
          <w:sz w:val="26"/>
          <w:szCs w:val="26"/>
          <w:lang w:eastAsia="ru-RU"/>
        </w:rPr>
        <w:lastRenderedPageBreak/>
        <w:t>субагентами специальных банковских счетов для осуществления расчетов;</w:t>
      </w:r>
      <w:proofErr w:type="gramEnd"/>
      <w:r w:rsidR="00C46E75" w:rsidRPr="004A6223">
        <w:rPr>
          <w:rFonts w:eastAsia="Times New Roman" w:cs="Times New Roman"/>
          <w:sz w:val="26"/>
          <w:szCs w:val="26"/>
          <w:lang w:eastAsia="ru-RU"/>
        </w:rPr>
        <w:t xml:space="preserve"> </w:t>
      </w:r>
      <w:proofErr w:type="gramStart"/>
      <w:r w:rsidR="007671C7" w:rsidRPr="004A6223">
        <w:rPr>
          <w:rFonts w:eastAsia="Times New Roman" w:cs="Times New Roman"/>
          <w:sz w:val="26"/>
          <w:szCs w:val="26"/>
          <w:lang w:eastAsia="ru-RU"/>
        </w:rPr>
        <w:t xml:space="preserve">разработка форм статистической налоговой отчетности и порядка по их составлению о результатах контрольной работы налоговых органов (включая взаимодействие с правоохранительными органами), осуществления валютного контроля, проверок соблюдения законодательства о применении ККТ, проверок полноты учета выручки, проверок использования специальных банковских счетов, осуществлении государственного контроля и надзора в сфере </w:t>
      </w:r>
      <w:proofErr w:type="spellStart"/>
      <w:r w:rsidR="007671C7" w:rsidRPr="004A6223">
        <w:rPr>
          <w:rFonts w:eastAsia="Times New Roman" w:cs="Times New Roman"/>
          <w:sz w:val="26"/>
          <w:szCs w:val="26"/>
          <w:lang w:eastAsia="ru-RU"/>
        </w:rPr>
        <w:t>госрегулируемых</w:t>
      </w:r>
      <w:proofErr w:type="spellEnd"/>
      <w:r w:rsidR="007671C7" w:rsidRPr="004A6223">
        <w:rPr>
          <w:rFonts w:eastAsia="Times New Roman" w:cs="Times New Roman"/>
          <w:sz w:val="26"/>
          <w:szCs w:val="26"/>
          <w:lang w:eastAsia="ru-RU"/>
        </w:rPr>
        <w:t xml:space="preserve"> видов деятельности, о выдаче специальных марок для маркировки табачной продукции, производимой на территории</w:t>
      </w:r>
      <w:proofErr w:type="gramEnd"/>
      <w:r w:rsidR="007671C7" w:rsidRPr="004A6223">
        <w:rPr>
          <w:rFonts w:eastAsia="Times New Roman" w:cs="Times New Roman"/>
          <w:sz w:val="26"/>
          <w:szCs w:val="26"/>
          <w:lang w:eastAsia="ru-RU"/>
        </w:rPr>
        <w:t xml:space="preserve"> Российской Федерации; ведение в установленном порядке реестра контрольно-кассовой техники, реестра фискальных накопителей, реестра экспертных организаций; выдача разрешений на обработку фискальных данных</w:t>
      </w:r>
      <w:r w:rsidR="00BF47EF" w:rsidRPr="004A6223">
        <w:rPr>
          <w:rFonts w:cs="Times New Roman"/>
          <w:sz w:val="26"/>
          <w:szCs w:val="26"/>
        </w:rPr>
        <w:t>.</w:t>
      </w:r>
    </w:p>
    <w:p w:rsidR="00E96CA0" w:rsidRPr="004A6223" w:rsidRDefault="00AF09BA" w:rsidP="00225B5D">
      <w:pPr>
        <w:pStyle w:val="af2"/>
        <w:widowControl w:val="0"/>
        <w:tabs>
          <w:tab w:val="left" w:pos="284"/>
        </w:tabs>
        <w:spacing w:after="0" w:line="240" w:lineRule="auto"/>
        <w:ind w:left="142" w:firstLine="567"/>
        <w:jc w:val="both"/>
        <w:rPr>
          <w:rFonts w:ascii="Times New Roman" w:hAnsi="Times New Roman"/>
          <w:sz w:val="26"/>
          <w:szCs w:val="26"/>
        </w:rPr>
      </w:pPr>
      <w:r w:rsidRPr="004A6223">
        <w:rPr>
          <w:rFonts w:ascii="Times New Roman" w:hAnsi="Times New Roman"/>
          <w:sz w:val="26"/>
          <w:szCs w:val="26"/>
        </w:rPr>
        <w:t>6.</w:t>
      </w:r>
      <w:r w:rsidR="00335E38" w:rsidRPr="004A6223">
        <w:rPr>
          <w:rFonts w:ascii="Times New Roman" w:hAnsi="Times New Roman"/>
          <w:sz w:val="26"/>
          <w:szCs w:val="26"/>
        </w:rPr>
        <w:t>8</w:t>
      </w:r>
      <w:r w:rsidRPr="004A6223">
        <w:rPr>
          <w:rFonts w:ascii="Times New Roman" w:hAnsi="Times New Roman"/>
          <w:sz w:val="26"/>
          <w:szCs w:val="26"/>
        </w:rPr>
        <w:t>. Наличие функциональных умений:</w:t>
      </w:r>
      <w:r w:rsidR="00783E24" w:rsidRPr="004A6223">
        <w:rPr>
          <w:rFonts w:ascii="Times New Roman" w:hAnsi="Times New Roman"/>
          <w:sz w:val="26"/>
          <w:szCs w:val="26"/>
        </w:rPr>
        <w:t xml:space="preserve"> </w:t>
      </w:r>
      <w:r w:rsidR="00496B1A" w:rsidRPr="004A6223">
        <w:rPr>
          <w:rFonts w:ascii="Times New Roman" w:hAnsi="Times New Roman"/>
          <w:color w:val="000000" w:themeColor="text1"/>
          <w:sz w:val="26"/>
          <w:szCs w:val="26"/>
        </w:rPr>
        <w:t>навыки делового письма;</w:t>
      </w:r>
      <w:r w:rsidR="00421878" w:rsidRPr="004A6223">
        <w:rPr>
          <w:rFonts w:ascii="Times New Roman" w:hAnsi="Times New Roman"/>
          <w:color w:val="000000" w:themeColor="text1"/>
          <w:sz w:val="26"/>
          <w:szCs w:val="26"/>
        </w:rPr>
        <w:t xml:space="preserve"> </w:t>
      </w:r>
      <w:r w:rsidR="00496B1A" w:rsidRPr="004A6223">
        <w:rPr>
          <w:rFonts w:ascii="Times New Roman" w:hAnsi="Times New Roman"/>
          <w:color w:val="000000" w:themeColor="text1"/>
          <w:sz w:val="26"/>
          <w:szCs w:val="26"/>
        </w:rPr>
        <w:t>работа со специализированным программным обеспечением, информационно-коммуникационными сетями, ведомственными информационными ресурсами;</w:t>
      </w:r>
      <w:r w:rsidR="009F7334" w:rsidRPr="004A6223">
        <w:rPr>
          <w:rFonts w:ascii="Times New Roman" w:hAnsi="Times New Roman"/>
          <w:color w:val="000000" w:themeColor="text1"/>
          <w:sz w:val="26"/>
          <w:szCs w:val="26"/>
        </w:rPr>
        <w:t xml:space="preserve"> </w:t>
      </w:r>
      <w:r w:rsidR="00496B1A" w:rsidRPr="004A6223">
        <w:rPr>
          <w:rFonts w:ascii="Times New Roman" w:hAnsi="Times New Roman"/>
          <w:color w:val="000000" w:themeColor="text1"/>
          <w:sz w:val="26"/>
          <w:szCs w:val="26"/>
        </w:rPr>
        <w:t>подготовка презентационных материалов</w:t>
      </w:r>
      <w:r w:rsidR="00421878" w:rsidRPr="004A6223">
        <w:rPr>
          <w:rFonts w:ascii="Times New Roman" w:hAnsi="Times New Roman"/>
          <w:color w:val="000000" w:themeColor="text1"/>
          <w:sz w:val="26"/>
          <w:szCs w:val="26"/>
        </w:rPr>
        <w:t>.</w:t>
      </w:r>
    </w:p>
    <w:p w:rsidR="00D539A3" w:rsidRPr="004A6223" w:rsidRDefault="00D539A3" w:rsidP="00225B5D">
      <w:pPr>
        <w:widowControl w:val="0"/>
        <w:ind w:left="142" w:firstLine="567"/>
        <w:rPr>
          <w:rFonts w:cs="Times New Roman"/>
          <w:b/>
          <w:sz w:val="26"/>
          <w:szCs w:val="26"/>
        </w:rPr>
      </w:pPr>
    </w:p>
    <w:p w:rsidR="003B7A81" w:rsidRPr="004A6223" w:rsidRDefault="003B7A81" w:rsidP="00225B5D">
      <w:pPr>
        <w:widowControl w:val="0"/>
        <w:ind w:left="142" w:firstLine="567"/>
        <w:jc w:val="center"/>
        <w:rPr>
          <w:rFonts w:cs="Times New Roman"/>
          <w:b/>
          <w:sz w:val="26"/>
          <w:szCs w:val="26"/>
        </w:rPr>
      </w:pPr>
      <w:r w:rsidRPr="004A6223">
        <w:rPr>
          <w:rFonts w:cs="Times New Roman"/>
          <w:b/>
          <w:sz w:val="26"/>
          <w:szCs w:val="26"/>
        </w:rPr>
        <w:t>III.</w:t>
      </w:r>
      <w:r w:rsidR="007B0EB1" w:rsidRPr="004A6223">
        <w:rPr>
          <w:rFonts w:cs="Times New Roman"/>
          <w:b/>
          <w:sz w:val="26"/>
          <w:szCs w:val="26"/>
        </w:rPr>
        <w:t> </w:t>
      </w:r>
      <w:r w:rsidRPr="004A6223">
        <w:rPr>
          <w:rFonts w:cs="Times New Roman"/>
          <w:b/>
          <w:sz w:val="26"/>
          <w:szCs w:val="26"/>
        </w:rPr>
        <w:t>Должностные обязанности, права и ответственность</w:t>
      </w:r>
    </w:p>
    <w:p w:rsidR="003B7A81" w:rsidRPr="004A6223" w:rsidRDefault="003B7A81" w:rsidP="00225B5D">
      <w:pPr>
        <w:widowControl w:val="0"/>
        <w:ind w:left="142" w:firstLine="567"/>
        <w:rPr>
          <w:rFonts w:cs="Times New Roman"/>
          <w:sz w:val="26"/>
          <w:szCs w:val="26"/>
          <w:highlight w:val="yellow"/>
        </w:rPr>
      </w:pPr>
    </w:p>
    <w:p w:rsidR="003B7A81" w:rsidRPr="004A6223" w:rsidRDefault="00F05CF7" w:rsidP="00225B5D">
      <w:pPr>
        <w:widowControl w:val="0"/>
        <w:rPr>
          <w:rFonts w:cs="Times New Roman"/>
          <w:sz w:val="26"/>
          <w:szCs w:val="26"/>
        </w:rPr>
      </w:pPr>
      <w:r w:rsidRPr="004A6223">
        <w:rPr>
          <w:rFonts w:cs="Times New Roman"/>
          <w:sz w:val="26"/>
          <w:szCs w:val="26"/>
        </w:rPr>
        <w:t>7</w:t>
      </w:r>
      <w:r w:rsidR="003B7A81" w:rsidRPr="004A6223">
        <w:rPr>
          <w:rFonts w:cs="Times New Roman"/>
          <w:sz w:val="26"/>
          <w:szCs w:val="26"/>
        </w:rPr>
        <w:t>.</w:t>
      </w:r>
      <w:r w:rsidR="007B0EB1" w:rsidRPr="004A6223">
        <w:rPr>
          <w:rFonts w:cs="Times New Roman"/>
          <w:sz w:val="26"/>
          <w:szCs w:val="26"/>
        </w:rPr>
        <w:t> </w:t>
      </w:r>
      <w:r w:rsidR="003B7A81" w:rsidRPr="004A6223">
        <w:rPr>
          <w:rFonts w:cs="Times New Roman"/>
          <w:sz w:val="26"/>
          <w:szCs w:val="26"/>
        </w:rPr>
        <w:t xml:space="preserve">Основные права и обязанности </w:t>
      </w:r>
      <w:r w:rsidR="00A6728E" w:rsidRPr="004A6223">
        <w:rPr>
          <w:rFonts w:cs="Times New Roman"/>
          <w:sz w:val="26"/>
          <w:szCs w:val="26"/>
        </w:rPr>
        <w:t xml:space="preserve">старшего </w:t>
      </w:r>
      <w:r w:rsidR="00E4412D" w:rsidRPr="004A6223">
        <w:rPr>
          <w:rFonts w:cs="Times New Roman"/>
          <w:sz w:val="26"/>
          <w:szCs w:val="26"/>
        </w:rPr>
        <w:t>государственного налогового инспектора</w:t>
      </w:r>
      <w:r w:rsidR="003B7A81" w:rsidRPr="004A6223">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4A6223">
        <w:rPr>
          <w:rFonts w:cs="Times New Roman"/>
          <w:sz w:val="26"/>
          <w:szCs w:val="26"/>
        </w:rPr>
        <w:t>.07.</w:t>
      </w:r>
      <w:r w:rsidR="003B7A81" w:rsidRPr="004A6223">
        <w:rPr>
          <w:rFonts w:cs="Times New Roman"/>
          <w:sz w:val="26"/>
          <w:szCs w:val="26"/>
        </w:rPr>
        <w:t>2004 №</w:t>
      </w:r>
      <w:r w:rsidR="003314B0" w:rsidRPr="004A6223">
        <w:rPr>
          <w:rFonts w:cs="Times New Roman"/>
          <w:sz w:val="26"/>
          <w:szCs w:val="26"/>
        </w:rPr>
        <w:t> </w:t>
      </w:r>
      <w:r w:rsidR="003B7A81" w:rsidRPr="004A6223">
        <w:rPr>
          <w:rFonts w:cs="Times New Roman"/>
          <w:sz w:val="26"/>
          <w:szCs w:val="26"/>
        </w:rPr>
        <w:t>79-ФЗ</w:t>
      </w:r>
      <w:r w:rsidR="00D75100" w:rsidRPr="004A6223">
        <w:rPr>
          <w:rFonts w:cs="Times New Roman"/>
          <w:sz w:val="26"/>
          <w:szCs w:val="26"/>
        </w:rPr>
        <w:t xml:space="preserve"> </w:t>
      </w:r>
      <w:r w:rsidR="003B7A81" w:rsidRPr="004A6223">
        <w:rPr>
          <w:rFonts w:cs="Times New Roman"/>
          <w:sz w:val="26"/>
          <w:szCs w:val="26"/>
        </w:rPr>
        <w:t>«О государственной гражданской службе Российской Федерации».</w:t>
      </w:r>
    </w:p>
    <w:p w:rsidR="00057CCC" w:rsidRPr="004A6223" w:rsidRDefault="00F05CF7" w:rsidP="00192D1F">
      <w:pPr>
        <w:widowControl w:val="0"/>
        <w:rPr>
          <w:rFonts w:cs="Times New Roman"/>
          <w:sz w:val="26"/>
          <w:szCs w:val="26"/>
        </w:rPr>
      </w:pPr>
      <w:r w:rsidRPr="004A6223">
        <w:rPr>
          <w:rFonts w:cs="Times New Roman"/>
          <w:sz w:val="26"/>
          <w:szCs w:val="26"/>
        </w:rPr>
        <w:t>8. </w:t>
      </w:r>
      <w:r w:rsidR="009D5A89" w:rsidRPr="004A6223">
        <w:rPr>
          <w:rFonts w:cs="Times New Roman"/>
          <w:sz w:val="26"/>
          <w:szCs w:val="26"/>
        </w:rPr>
        <w:t xml:space="preserve">В целях реализации задач и функций, возложенных на </w:t>
      </w:r>
      <w:r w:rsidR="009E521C" w:rsidRPr="004A6223">
        <w:rPr>
          <w:rFonts w:cs="Times New Roman"/>
          <w:sz w:val="26"/>
          <w:szCs w:val="26"/>
        </w:rPr>
        <w:t xml:space="preserve">отдел </w:t>
      </w:r>
      <w:r w:rsidR="007671C7" w:rsidRPr="004A6223">
        <w:rPr>
          <w:rFonts w:cs="Times New Roman"/>
          <w:sz w:val="26"/>
          <w:szCs w:val="26"/>
        </w:rPr>
        <w:t>оперативного контроля</w:t>
      </w:r>
      <w:r w:rsidR="00EC3748" w:rsidRPr="004A6223">
        <w:rPr>
          <w:rFonts w:cs="Times New Roman"/>
          <w:sz w:val="26"/>
          <w:szCs w:val="26"/>
        </w:rPr>
        <w:t xml:space="preserve">, </w:t>
      </w:r>
      <w:r w:rsidR="00A6728E" w:rsidRPr="004A6223">
        <w:rPr>
          <w:rFonts w:cs="Times New Roman"/>
          <w:sz w:val="26"/>
          <w:szCs w:val="26"/>
        </w:rPr>
        <w:t>старший</w:t>
      </w:r>
      <w:r w:rsidR="00E4412D" w:rsidRPr="004A6223">
        <w:rPr>
          <w:rFonts w:cs="Times New Roman"/>
          <w:sz w:val="26"/>
          <w:szCs w:val="26"/>
        </w:rPr>
        <w:t xml:space="preserve"> государственный налоговый инспектор</w:t>
      </w:r>
      <w:r w:rsidR="007D545B">
        <w:rPr>
          <w:rFonts w:cs="Times New Roman"/>
          <w:sz w:val="26"/>
          <w:szCs w:val="26"/>
        </w:rPr>
        <w:t xml:space="preserve"> </w:t>
      </w:r>
      <w:r w:rsidR="00EC3748" w:rsidRPr="004A6223">
        <w:rPr>
          <w:rFonts w:cs="Times New Roman"/>
          <w:sz w:val="26"/>
          <w:szCs w:val="26"/>
        </w:rPr>
        <w:t>обязан:</w:t>
      </w:r>
      <w:r w:rsidR="00FD6110" w:rsidRPr="004A6223">
        <w:rPr>
          <w:rFonts w:cs="Times New Roman"/>
          <w:sz w:val="26"/>
          <w:szCs w:val="26"/>
        </w:rPr>
        <w:t xml:space="preserve"> </w:t>
      </w:r>
    </w:p>
    <w:p w:rsidR="004A6223" w:rsidRPr="004A6223" w:rsidRDefault="004A6223" w:rsidP="004A6223">
      <w:pPr>
        <w:rPr>
          <w:rFonts w:cs="Times New Roman"/>
          <w:sz w:val="26"/>
          <w:szCs w:val="26"/>
        </w:rPr>
      </w:pPr>
      <w:r w:rsidRPr="004A6223">
        <w:rPr>
          <w:rFonts w:cs="Times New Roman"/>
          <w:sz w:val="26"/>
          <w:szCs w:val="26"/>
        </w:rPr>
        <w:t>- осуществлять проведение профилактических мероприятий и контрольных (надзорных) мероприятий по соблюдению законодательства о применении контрольно-кассовой техники, полнотой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w:t>
      </w:r>
    </w:p>
    <w:p w:rsidR="004A6223" w:rsidRPr="004A6223" w:rsidRDefault="004A6223" w:rsidP="004A6223">
      <w:pPr>
        <w:rPr>
          <w:rFonts w:cs="Times New Roman"/>
          <w:sz w:val="26"/>
          <w:szCs w:val="26"/>
        </w:rPr>
      </w:pPr>
      <w:r w:rsidRPr="004A6223">
        <w:rPr>
          <w:rFonts w:cs="Times New Roman"/>
          <w:sz w:val="26"/>
          <w:szCs w:val="26"/>
        </w:rPr>
        <w:t>- осуществлять анализ досье налогоплательщика на основе изучения всей имеющейся в налоговом органе информации, а также информации, полученной от правоохранительных и других контролирующих органов (если имеется) в соответствии с установленным планом проверок;</w:t>
      </w:r>
    </w:p>
    <w:p w:rsidR="004A6223" w:rsidRPr="004A6223" w:rsidRDefault="004A6223" w:rsidP="004A6223">
      <w:pPr>
        <w:rPr>
          <w:rFonts w:cs="Times New Roman"/>
          <w:sz w:val="26"/>
          <w:szCs w:val="26"/>
        </w:rPr>
      </w:pPr>
      <w:r w:rsidRPr="004A6223">
        <w:rPr>
          <w:rFonts w:cs="Times New Roman"/>
          <w:sz w:val="26"/>
          <w:szCs w:val="26"/>
        </w:rPr>
        <w:t xml:space="preserve">- осуществлять проведение  проверок по </w:t>
      </w:r>
      <w:proofErr w:type="gramStart"/>
      <w:r w:rsidRPr="004A6223">
        <w:rPr>
          <w:rFonts w:cs="Times New Roman"/>
          <w:sz w:val="26"/>
          <w:szCs w:val="26"/>
        </w:rPr>
        <w:t>контролю за</w:t>
      </w:r>
      <w:proofErr w:type="gramEnd"/>
      <w:r w:rsidRPr="004A6223">
        <w:rPr>
          <w:rFonts w:cs="Times New Roman"/>
          <w:sz w:val="26"/>
          <w:szCs w:val="26"/>
        </w:rPr>
        <w:t xml:space="preserve"> исполнением законодательства о применении контрольно-кассовой техники при осуществлении наличных денежных расчетов, полнотой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w:t>
      </w:r>
    </w:p>
    <w:p w:rsidR="004A6223" w:rsidRPr="004A6223" w:rsidRDefault="004A6223" w:rsidP="004A6223">
      <w:pPr>
        <w:rPr>
          <w:rFonts w:cs="Times New Roman"/>
          <w:sz w:val="26"/>
          <w:szCs w:val="26"/>
        </w:rPr>
      </w:pPr>
      <w:r w:rsidRPr="004A6223">
        <w:rPr>
          <w:rFonts w:cs="Times New Roman"/>
          <w:sz w:val="26"/>
          <w:szCs w:val="26"/>
        </w:rPr>
        <w:t>- осуществлять оформление результатов проверок соблюдения законодательства о применении контрольно-кассовой техники при осуществлении денежных расчетов, полноты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w:t>
      </w:r>
    </w:p>
    <w:p w:rsidR="004A6223" w:rsidRPr="004A6223" w:rsidRDefault="004A6223" w:rsidP="004A6223">
      <w:pPr>
        <w:rPr>
          <w:rFonts w:cs="Times New Roman"/>
          <w:sz w:val="26"/>
          <w:szCs w:val="26"/>
        </w:rPr>
      </w:pPr>
      <w:r w:rsidRPr="004A6223">
        <w:rPr>
          <w:rFonts w:cs="Times New Roman"/>
          <w:sz w:val="26"/>
          <w:szCs w:val="26"/>
        </w:rPr>
        <w:t>- осуществлять составление протоколов об административных правонарушениях, по фактам выявленных нарушений действующего законодательства, актов и решений о нарушении законодательства о налогах и сборах;</w:t>
      </w:r>
    </w:p>
    <w:p w:rsidR="004A6223" w:rsidRPr="004A6223" w:rsidRDefault="004A6223" w:rsidP="004A6223">
      <w:pPr>
        <w:rPr>
          <w:rFonts w:cs="Times New Roman"/>
          <w:sz w:val="26"/>
          <w:szCs w:val="26"/>
        </w:rPr>
      </w:pPr>
      <w:proofErr w:type="gramStart"/>
      <w:r w:rsidRPr="004A6223">
        <w:rPr>
          <w:rFonts w:cs="Times New Roman"/>
          <w:sz w:val="26"/>
          <w:szCs w:val="26"/>
        </w:rPr>
        <w:lastRenderedPageBreak/>
        <w:t>- осуществлять своевременное внесение сведений о результатах проверок соблюдения законодательства о применении контрольно-кассовой техники при осуществлении денежных  расчетов, полноты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 протоколов об административных правонарушениях, по фактам выявленных  нарушений действующего законодательства, актов и решений о нарушении законодательства о налогах и сборах в ИР АИС Налог-3 ПРОМ;</w:t>
      </w:r>
      <w:proofErr w:type="gramEnd"/>
    </w:p>
    <w:p w:rsidR="004A6223" w:rsidRPr="004A6223" w:rsidRDefault="004A6223" w:rsidP="004A6223">
      <w:pPr>
        <w:rPr>
          <w:rFonts w:cs="Times New Roman"/>
          <w:sz w:val="26"/>
          <w:szCs w:val="26"/>
        </w:rPr>
      </w:pPr>
      <w:r w:rsidRPr="004A6223">
        <w:rPr>
          <w:rFonts w:cs="Times New Roman"/>
          <w:sz w:val="26"/>
          <w:szCs w:val="26"/>
        </w:rPr>
        <w:t>- осуществлять своевременное внесение сведений о результатах проведенных проведение профилактических мероприятий и контрольных (надзорных) мероприятий по соблюдению законодательства о применении контрольно-кассовой техники, полнотой оприходования выручки наличных денежных средств в ЕРКНМ;</w:t>
      </w:r>
    </w:p>
    <w:p w:rsidR="004A6223" w:rsidRPr="004A6223" w:rsidRDefault="004A6223" w:rsidP="004A6223">
      <w:pPr>
        <w:rPr>
          <w:rFonts w:cs="Times New Roman"/>
          <w:sz w:val="26"/>
          <w:szCs w:val="26"/>
        </w:rPr>
      </w:pPr>
      <w:r w:rsidRPr="004A6223">
        <w:rPr>
          <w:rFonts w:cs="Times New Roman"/>
          <w:sz w:val="26"/>
          <w:szCs w:val="26"/>
        </w:rPr>
        <w:t>- осуществлять своевременную регистрацию, перерегистрацию, снятия с учета контрольно-кассовой техники и других мероприятий по учету ККТ посредством внесения сведений в ИР АИС Налог-3 ПРОМ;</w:t>
      </w:r>
    </w:p>
    <w:p w:rsidR="004A6223" w:rsidRPr="004A6223" w:rsidRDefault="004A6223" w:rsidP="004A6223">
      <w:pPr>
        <w:rPr>
          <w:rFonts w:cs="Times New Roman"/>
          <w:sz w:val="26"/>
          <w:szCs w:val="26"/>
        </w:rPr>
      </w:pPr>
      <w:proofErr w:type="gramStart"/>
      <w:r w:rsidRPr="004A6223">
        <w:rPr>
          <w:rFonts w:cs="Times New Roman"/>
          <w:sz w:val="26"/>
          <w:szCs w:val="26"/>
        </w:rPr>
        <w:t>- осуществлять проведение плановых и внеплановых выездных проверок букмекерских контор и тотализаторов на основании распоряжений ФНС России, контрольных заданий УФНС России по Ставропольскому краю по вопросам соответствия лицензиатов лицензионным требованиям  и условиям, установленным «Положением о лицензировании деятельности по организации и проведению азартных игр в букмекерских конторах и тотализаторах», утвержденным постановлением Правительства Российской Федерации от 08.10.2020 № 1625 «О лицензировании деятельности по организации</w:t>
      </w:r>
      <w:proofErr w:type="gramEnd"/>
      <w:r w:rsidRPr="004A6223">
        <w:rPr>
          <w:rFonts w:cs="Times New Roman"/>
          <w:sz w:val="26"/>
          <w:szCs w:val="26"/>
        </w:rPr>
        <w:t xml:space="preserve"> и проведению азартных игр в букмекерских конторах или тотализаторах», дополнительными требованиями, установленными постановлением Правительства Российской Федерации от  14.08.2020 № 1216 «О дополнительных требованиях к организаторам азартных игр»;</w:t>
      </w:r>
    </w:p>
    <w:p w:rsidR="004A6223" w:rsidRPr="004A6223" w:rsidRDefault="004A6223" w:rsidP="004A6223">
      <w:pPr>
        <w:rPr>
          <w:rFonts w:cs="Times New Roman"/>
          <w:sz w:val="26"/>
          <w:szCs w:val="26"/>
        </w:rPr>
      </w:pPr>
      <w:r w:rsidRPr="004A6223">
        <w:rPr>
          <w:rFonts w:cs="Times New Roman"/>
          <w:sz w:val="26"/>
          <w:szCs w:val="26"/>
        </w:rPr>
        <w:t>- осуществлять проведение проверок в соответствии с Федеральным законом от 03.06.2009 № 103-ФЗ «О деятельности по приему платежей физических лиц, осуществляемой платежными агентами», Федеральным законом от 27.06.2011 № 161-ФЗ «О национальной платежной системе»;</w:t>
      </w:r>
    </w:p>
    <w:p w:rsidR="004A6223" w:rsidRPr="004A6223" w:rsidRDefault="004A6223" w:rsidP="004A6223">
      <w:pPr>
        <w:rPr>
          <w:rFonts w:cs="Times New Roman"/>
          <w:sz w:val="26"/>
          <w:szCs w:val="26"/>
        </w:rPr>
      </w:pPr>
      <w:r w:rsidRPr="004A6223">
        <w:rPr>
          <w:rFonts w:cs="Times New Roman"/>
          <w:sz w:val="26"/>
          <w:szCs w:val="26"/>
        </w:rPr>
        <w:t xml:space="preserve">- составлять протоколы по делам об административных правонарушениях, обеспечивать качественное ведение административных дел по статьям 14.1, 14.1.1, 14.5, 19.6, 20.25 КоАП РФ, не допуская нарушения сроков производства и оплаты штрафов. Вести контроль по соблюдению установленных сроков ст.20.25 КоАП РФ, а также осуществлять </w:t>
      </w:r>
      <w:proofErr w:type="gramStart"/>
      <w:r w:rsidRPr="004A6223">
        <w:rPr>
          <w:rFonts w:cs="Times New Roman"/>
          <w:sz w:val="26"/>
          <w:szCs w:val="26"/>
        </w:rPr>
        <w:t>контроль за</w:t>
      </w:r>
      <w:proofErr w:type="gramEnd"/>
      <w:r w:rsidRPr="004A6223">
        <w:rPr>
          <w:rFonts w:cs="Times New Roman"/>
          <w:sz w:val="26"/>
          <w:szCs w:val="26"/>
        </w:rPr>
        <w:t xml:space="preserve"> поступлением в бюджет денежных средств;</w:t>
      </w:r>
    </w:p>
    <w:p w:rsidR="004A6223" w:rsidRPr="004A6223" w:rsidRDefault="004A6223" w:rsidP="004A6223">
      <w:pPr>
        <w:rPr>
          <w:rFonts w:cs="Times New Roman"/>
          <w:sz w:val="26"/>
          <w:szCs w:val="26"/>
        </w:rPr>
      </w:pPr>
      <w:r w:rsidRPr="004A6223">
        <w:rPr>
          <w:rFonts w:cs="Times New Roman"/>
          <w:sz w:val="26"/>
          <w:szCs w:val="26"/>
        </w:rPr>
        <w:t>- осуществлять мониторинг и анализ на предмет правомерности применения специального налогового режима «Налог на профессиональный доход»;</w:t>
      </w:r>
    </w:p>
    <w:p w:rsidR="004A6223" w:rsidRPr="004A6223" w:rsidRDefault="004A6223" w:rsidP="004A6223">
      <w:pPr>
        <w:rPr>
          <w:rFonts w:cs="Times New Roman"/>
          <w:sz w:val="26"/>
          <w:szCs w:val="26"/>
        </w:rPr>
      </w:pPr>
      <w:r w:rsidRPr="004A6223">
        <w:rPr>
          <w:rFonts w:cs="Times New Roman"/>
          <w:sz w:val="26"/>
          <w:szCs w:val="26"/>
        </w:rPr>
        <w:t>- осуществлять мероприятия налогового контроля специального налогового режима «Налог на профессиональный доход»;</w:t>
      </w:r>
    </w:p>
    <w:p w:rsidR="004A6223" w:rsidRPr="004A6223" w:rsidRDefault="004A6223" w:rsidP="004A6223">
      <w:pPr>
        <w:rPr>
          <w:rFonts w:cs="Times New Roman"/>
          <w:sz w:val="26"/>
          <w:szCs w:val="26"/>
        </w:rPr>
      </w:pPr>
      <w:r w:rsidRPr="004A6223">
        <w:rPr>
          <w:rFonts w:cs="Times New Roman"/>
          <w:sz w:val="26"/>
          <w:szCs w:val="26"/>
        </w:rPr>
        <w:t>- осуществлять направление уведомлений плательщикам «Налога на профессиональный доход» о необходимости прекращения иных специальных налоговых режимов;</w:t>
      </w:r>
    </w:p>
    <w:p w:rsidR="004A6223" w:rsidRPr="004A6223" w:rsidRDefault="004A6223" w:rsidP="004A6223">
      <w:pPr>
        <w:rPr>
          <w:rFonts w:cs="Times New Roman"/>
          <w:sz w:val="26"/>
          <w:szCs w:val="26"/>
        </w:rPr>
      </w:pPr>
      <w:r w:rsidRPr="004A6223">
        <w:rPr>
          <w:rFonts w:cs="Times New Roman"/>
          <w:sz w:val="26"/>
          <w:szCs w:val="26"/>
        </w:rPr>
        <w:t>- обеспечивать выполнение поставленных перед отделом задач по всем направлениям работы;</w:t>
      </w:r>
    </w:p>
    <w:p w:rsidR="004A6223" w:rsidRPr="004A6223" w:rsidRDefault="004A6223" w:rsidP="004A6223">
      <w:pPr>
        <w:rPr>
          <w:rFonts w:cs="Times New Roman"/>
          <w:sz w:val="26"/>
          <w:szCs w:val="26"/>
        </w:rPr>
      </w:pPr>
      <w:r w:rsidRPr="004A6223">
        <w:rPr>
          <w:rFonts w:cs="Times New Roman"/>
          <w:sz w:val="26"/>
          <w:szCs w:val="26"/>
        </w:rPr>
        <w:t xml:space="preserve">- хранить сведения, составляющие государственную тайну, ставшие ему известными по службе, пресекать противоправные действия других работников, которые могут привести к разглашению этих сведений, немедленно информировать </w:t>
      </w:r>
      <w:r w:rsidRPr="004A6223">
        <w:rPr>
          <w:rFonts w:cs="Times New Roman"/>
          <w:sz w:val="26"/>
          <w:szCs w:val="26"/>
        </w:rPr>
        <w:lastRenderedPageBreak/>
        <w:t>непосредственного руководителя о таких фактах, а также о других причинах и условиях возможной утечки сведений, составляющих государственную тайну;</w:t>
      </w:r>
    </w:p>
    <w:p w:rsidR="004A6223" w:rsidRPr="004A6223" w:rsidRDefault="004A6223" w:rsidP="004A6223">
      <w:pPr>
        <w:rPr>
          <w:rFonts w:cs="Times New Roman"/>
          <w:sz w:val="26"/>
          <w:szCs w:val="26"/>
        </w:rPr>
      </w:pPr>
      <w:r w:rsidRPr="004A6223">
        <w:rPr>
          <w:rFonts w:cs="Times New Roman"/>
          <w:sz w:val="26"/>
          <w:szCs w:val="26"/>
        </w:rPr>
        <w:t>- осуществлять оформления ответов на запросы о предоставлении информации, имеющейся в налоговом органе, поступившей из других налоговых органов;</w:t>
      </w:r>
    </w:p>
    <w:p w:rsidR="004A6223" w:rsidRDefault="004A6223" w:rsidP="004A6223">
      <w:pPr>
        <w:rPr>
          <w:rFonts w:cs="Times New Roman"/>
          <w:sz w:val="26"/>
          <w:szCs w:val="26"/>
        </w:rPr>
      </w:pPr>
      <w:r w:rsidRPr="004A6223">
        <w:rPr>
          <w:rFonts w:cs="Times New Roman"/>
          <w:sz w:val="26"/>
          <w:szCs w:val="26"/>
        </w:rPr>
        <w:t>- осуществлять взаимодействие с правоохранительными  и иными контролирующими органами по предмету деятельности Отдела;</w:t>
      </w:r>
    </w:p>
    <w:p w:rsidR="00EC138A" w:rsidRPr="00EC138A" w:rsidRDefault="00EC138A" w:rsidP="00EC138A">
      <w:pPr>
        <w:rPr>
          <w:rFonts w:cs="Times New Roman"/>
          <w:sz w:val="26"/>
          <w:szCs w:val="26"/>
        </w:rPr>
      </w:pPr>
      <w:r w:rsidRPr="00EC138A">
        <w:rPr>
          <w:rFonts w:cs="Times New Roman"/>
          <w:sz w:val="26"/>
          <w:szCs w:val="26"/>
        </w:rPr>
        <w:t>- осуществлять получение, обработку, хранение и передачу персональных данных, к которым он допущен;</w:t>
      </w:r>
    </w:p>
    <w:p w:rsidR="00EC138A" w:rsidRPr="00EC138A" w:rsidRDefault="00EC138A" w:rsidP="00EC138A">
      <w:pPr>
        <w:rPr>
          <w:rFonts w:cs="Times New Roman"/>
          <w:sz w:val="26"/>
          <w:szCs w:val="26"/>
        </w:rPr>
      </w:pPr>
      <w:r w:rsidRPr="00EC138A">
        <w:rPr>
          <w:rFonts w:cs="Times New Roman"/>
          <w:sz w:val="26"/>
          <w:szCs w:val="26"/>
        </w:rPr>
        <w:t xml:space="preserve">- не разглашать информацию о персональных данных, к которым он допущен; </w:t>
      </w:r>
    </w:p>
    <w:p w:rsidR="00EC138A" w:rsidRPr="00EC138A" w:rsidRDefault="00EC138A" w:rsidP="00EC138A">
      <w:pPr>
        <w:rPr>
          <w:rFonts w:cs="Times New Roman"/>
          <w:sz w:val="26"/>
          <w:szCs w:val="26"/>
        </w:rPr>
      </w:pPr>
      <w:r w:rsidRPr="00EC138A">
        <w:rPr>
          <w:rFonts w:cs="Times New Roman"/>
          <w:sz w:val="26"/>
          <w:szCs w:val="26"/>
        </w:rPr>
        <w:t xml:space="preserve">-не разглашать конфиденциальную информацию, к которой он допущен, рубежи ее защиты, в том числе сведения о </w:t>
      </w:r>
      <w:proofErr w:type="spellStart"/>
      <w:r w:rsidRPr="00EC138A">
        <w:rPr>
          <w:rFonts w:cs="Times New Roman"/>
          <w:sz w:val="26"/>
          <w:szCs w:val="26"/>
        </w:rPr>
        <w:t>криптоключах</w:t>
      </w:r>
      <w:proofErr w:type="spellEnd"/>
      <w:r w:rsidRPr="00EC138A">
        <w:rPr>
          <w:rFonts w:cs="Times New Roman"/>
          <w:sz w:val="26"/>
          <w:szCs w:val="26"/>
        </w:rPr>
        <w:t>;</w:t>
      </w:r>
    </w:p>
    <w:p w:rsidR="00EC138A" w:rsidRPr="00EC138A" w:rsidRDefault="00EC138A" w:rsidP="00EC138A">
      <w:pPr>
        <w:rPr>
          <w:rFonts w:cs="Times New Roman"/>
          <w:sz w:val="26"/>
          <w:szCs w:val="26"/>
        </w:rPr>
      </w:pPr>
      <w:r w:rsidRPr="00EC138A">
        <w:rPr>
          <w:rFonts w:cs="Times New Roman"/>
          <w:sz w:val="26"/>
          <w:szCs w:val="26"/>
        </w:rPr>
        <w:t>-соблюдать требования к обеспечению безопасности конфиденциальной информации с использованием СКЗИ;</w:t>
      </w:r>
    </w:p>
    <w:p w:rsidR="00EC138A" w:rsidRPr="00EC138A" w:rsidRDefault="00EC138A" w:rsidP="00EC138A">
      <w:pPr>
        <w:rPr>
          <w:rFonts w:cs="Times New Roman"/>
          <w:sz w:val="26"/>
          <w:szCs w:val="26"/>
        </w:rPr>
      </w:pPr>
      <w:r w:rsidRPr="00EC138A">
        <w:rPr>
          <w:rFonts w:cs="Times New Roman"/>
          <w:sz w:val="26"/>
          <w:szCs w:val="26"/>
        </w:rPr>
        <w:t xml:space="preserve">-соблюдать персональную ответственности за сохранность и выдачу </w:t>
      </w:r>
      <w:proofErr w:type="spellStart"/>
      <w:r w:rsidRPr="00EC138A">
        <w:rPr>
          <w:rFonts w:cs="Times New Roman"/>
          <w:sz w:val="26"/>
          <w:szCs w:val="26"/>
        </w:rPr>
        <w:t>криптосредств</w:t>
      </w:r>
      <w:proofErr w:type="spellEnd"/>
      <w:r w:rsidRPr="00EC138A">
        <w:rPr>
          <w:rFonts w:cs="Times New Roman"/>
          <w:sz w:val="26"/>
          <w:szCs w:val="26"/>
        </w:rPr>
        <w:t>, ключевой, эксплуатационной и технической документации;</w:t>
      </w:r>
    </w:p>
    <w:p w:rsidR="00EC138A" w:rsidRPr="00EC138A" w:rsidRDefault="00EC138A" w:rsidP="00EC138A">
      <w:pPr>
        <w:rPr>
          <w:rFonts w:cs="Times New Roman"/>
          <w:sz w:val="26"/>
          <w:szCs w:val="26"/>
        </w:rPr>
      </w:pPr>
      <w:r w:rsidRPr="00EC138A">
        <w:rPr>
          <w:rFonts w:cs="Times New Roman"/>
          <w:sz w:val="26"/>
          <w:szCs w:val="26"/>
        </w:rPr>
        <w:t>-сообщать начальнику отдела о ставших ему известными попытках посторонних лиц получить сведения об используемых СКЗИ или ключевых документах к ним;</w:t>
      </w:r>
    </w:p>
    <w:p w:rsidR="00EC138A" w:rsidRPr="00EC138A" w:rsidRDefault="00EC138A" w:rsidP="00EC138A">
      <w:pPr>
        <w:rPr>
          <w:rFonts w:cs="Times New Roman"/>
          <w:sz w:val="26"/>
          <w:szCs w:val="26"/>
        </w:rPr>
      </w:pPr>
      <w:proofErr w:type="gramStart"/>
      <w:r w:rsidRPr="00EC138A">
        <w:rPr>
          <w:rFonts w:cs="Times New Roman"/>
          <w:sz w:val="26"/>
          <w:szCs w:val="26"/>
        </w:rPr>
        <w:t>-сдать в отдел СКЗИ, эксплуатационную и техническую документацию к ним, ключевые документы в соответствии с порядком, установленным Инструкцией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 при увольнении или отстранении от исполнения обязанностей, связанных с использованием СКЗИ;</w:t>
      </w:r>
      <w:proofErr w:type="gramEnd"/>
    </w:p>
    <w:p w:rsidR="00EC138A" w:rsidRPr="00EC138A" w:rsidRDefault="00EC138A" w:rsidP="00EC138A">
      <w:pPr>
        <w:rPr>
          <w:rFonts w:cs="Times New Roman"/>
          <w:sz w:val="26"/>
          <w:szCs w:val="26"/>
        </w:rPr>
      </w:pPr>
      <w:r w:rsidRPr="00EC138A">
        <w:rPr>
          <w:rFonts w:cs="Times New Roman"/>
          <w:sz w:val="26"/>
          <w:szCs w:val="26"/>
        </w:rPr>
        <w:t>-уведомлять начальника отдела о фактах утраты или недостачи СКЗИ, ключевых документов к ним, ключей от помещений, хранилищ, личных печатей и о других фактах, которые могут привести к разглашению защищаемых сведений конфиденциального характера, а также о причинах и условиях возможной утечки таких сведений;</w:t>
      </w:r>
    </w:p>
    <w:p w:rsidR="00EC138A" w:rsidRPr="004A6223" w:rsidRDefault="00EC138A" w:rsidP="00EC138A">
      <w:pPr>
        <w:rPr>
          <w:rFonts w:cs="Times New Roman"/>
          <w:sz w:val="26"/>
          <w:szCs w:val="26"/>
        </w:rPr>
      </w:pPr>
      <w:r w:rsidRPr="00EC138A">
        <w:rPr>
          <w:rFonts w:cs="Times New Roman"/>
          <w:sz w:val="26"/>
          <w:szCs w:val="26"/>
        </w:rPr>
        <w:t xml:space="preserve">-соблюдать порядок обращения с ключевыми документами и прочие вопросы обеспечения безопасного функционирования используемого оборудования и неразглашения конфиденциальной информации, к которой он допущен, в том числе сведений о </w:t>
      </w:r>
      <w:proofErr w:type="spellStart"/>
      <w:r w:rsidRPr="00EC138A">
        <w:rPr>
          <w:rFonts w:cs="Times New Roman"/>
          <w:sz w:val="26"/>
          <w:szCs w:val="26"/>
        </w:rPr>
        <w:t>криптоключах</w:t>
      </w:r>
      <w:proofErr w:type="spellEnd"/>
      <w:r w:rsidRPr="00EC138A">
        <w:rPr>
          <w:rFonts w:cs="Times New Roman"/>
          <w:sz w:val="26"/>
          <w:szCs w:val="26"/>
        </w:rPr>
        <w:t xml:space="preserve"> и ключах ЭП.</w:t>
      </w:r>
    </w:p>
    <w:p w:rsidR="004A6223" w:rsidRPr="004A6223" w:rsidRDefault="004A6223" w:rsidP="004A6223">
      <w:pPr>
        <w:rPr>
          <w:rFonts w:cs="Times New Roman"/>
          <w:sz w:val="26"/>
          <w:szCs w:val="26"/>
        </w:rPr>
      </w:pPr>
      <w:r w:rsidRPr="004A6223">
        <w:rPr>
          <w:rFonts w:cs="Times New Roman"/>
          <w:sz w:val="26"/>
          <w:szCs w:val="26"/>
        </w:rPr>
        <w:t>- подготавливать достоверную информацию и аналитические материалы для руководства Инспекции, по вопросам, относящимся к компетенции Отдела;</w:t>
      </w:r>
    </w:p>
    <w:p w:rsidR="004A6223" w:rsidRPr="004A6223" w:rsidRDefault="004A6223" w:rsidP="004A6223">
      <w:pPr>
        <w:rPr>
          <w:rFonts w:cs="Times New Roman"/>
          <w:sz w:val="26"/>
          <w:szCs w:val="26"/>
        </w:rPr>
      </w:pPr>
      <w:r w:rsidRPr="004A6223">
        <w:rPr>
          <w:rFonts w:cs="Times New Roman"/>
          <w:sz w:val="26"/>
          <w:szCs w:val="26"/>
        </w:rPr>
        <w:t>- осуществлять ведение в установленном порядке делопроизводства, подготовка проектов приказов по вопросам, относящимся к компетенции Отдела, хранение и сдачу в архив документов Отдела;</w:t>
      </w:r>
    </w:p>
    <w:p w:rsidR="004A6223" w:rsidRPr="004A6223" w:rsidRDefault="004A6223" w:rsidP="004A6223">
      <w:pPr>
        <w:rPr>
          <w:rFonts w:cs="Times New Roman"/>
          <w:sz w:val="26"/>
          <w:szCs w:val="26"/>
        </w:rPr>
      </w:pPr>
      <w:r w:rsidRPr="004A6223">
        <w:rPr>
          <w:rFonts w:cs="Times New Roman"/>
          <w:sz w:val="26"/>
          <w:szCs w:val="26"/>
        </w:rPr>
        <w:t>- своевременно рассматривать обращения, жалобы, претензии налогоплательщиков, относящихся к компетенции Отдела, подготовка ответов на обращения по вопросам, входящим в обязанности Отдела;</w:t>
      </w:r>
    </w:p>
    <w:p w:rsidR="004A6223" w:rsidRPr="004A6223" w:rsidRDefault="004A6223" w:rsidP="004A6223">
      <w:pPr>
        <w:rPr>
          <w:rFonts w:cs="Times New Roman"/>
          <w:sz w:val="26"/>
          <w:szCs w:val="26"/>
        </w:rPr>
      </w:pPr>
      <w:r w:rsidRPr="004A6223">
        <w:rPr>
          <w:rFonts w:cs="Times New Roman"/>
          <w:sz w:val="26"/>
          <w:szCs w:val="26"/>
        </w:rPr>
        <w:t>- 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p>
    <w:p w:rsidR="004A6223" w:rsidRPr="004A6223" w:rsidRDefault="004A6223" w:rsidP="004A6223">
      <w:pPr>
        <w:rPr>
          <w:rFonts w:cs="Times New Roman"/>
          <w:sz w:val="26"/>
          <w:szCs w:val="26"/>
        </w:rPr>
      </w:pPr>
      <w:r w:rsidRPr="004A6223">
        <w:rPr>
          <w:rFonts w:cs="Times New Roman"/>
          <w:sz w:val="26"/>
          <w:szCs w:val="26"/>
        </w:rPr>
        <w:lastRenderedPageBreak/>
        <w:t>- участвовать в разъяснении применения законодательства о применении контрольно-кассовой техники, порядка ведения кассовых операций, использования специальных банковских счетов, о налогах и сборах, других информационных мероприятиях по вопросам, относящимся к  компетенции Отдела;</w:t>
      </w:r>
    </w:p>
    <w:p w:rsidR="004A6223" w:rsidRPr="004A6223" w:rsidRDefault="004A6223" w:rsidP="004A6223">
      <w:pPr>
        <w:rPr>
          <w:rFonts w:cs="Times New Roman"/>
          <w:sz w:val="26"/>
          <w:szCs w:val="26"/>
        </w:rPr>
      </w:pPr>
      <w:r w:rsidRPr="004A6223">
        <w:rPr>
          <w:rFonts w:cs="Times New Roman"/>
          <w:sz w:val="26"/>
          <w:szCs w:val="26"/>
        </w:rPr>
        <w:t>- выполнять отдельные поручения начальника отдела и руководства инспекции, не предусмотренные должностным регламентом;</w:t>
      </w:r>
    </w:p>
    <w:p w:rsidR="004A6223" w:rsidRPr="004A6223" w:rsidRDefault="004A6223" w:rsidP="004A6223">
      <w:pPr>
        <w:rPr>
          <w:rFonts w:cs="Times New Roman"/>
          <w:sz w:val="26"/>
          <w:szCs w:val="26"/>
        </w:rPr>
      </w:pPr>
      <w:r w:rsidRPr="004A6223">
        <w:rPr>
          <w:rFonts w:cs="Times New Roman"/>
          <w:sz w:val="26"/>
          <w:szCs w:val="26"/>
        </w:rPr>
        <w:t>- в случае необходимости исполнять обязанности временно отсутствующего работника отдела в соответствии с его должностными обязанностями;</w:t>
      </w:r>
    </w:p>
    <w:p w:rsidR="004A6223" w:rsidRPr="004A6223" w:rsidRDefault="004A6223" w:rsidP="004A6223">
      <w:pPr>
        <w:rPr>
          <w:rFonts w:cs="Times New Roman"/>
          <w:sz w:val="26"/>
          <w:szCs w:val="26"/>
        </w:rPr>
      </w:pPr>
      <w:r w:rsidRPr="004A6223">
        <w:rPr>
          <w:rFonts w:cs="Times New Roman"/>
          <w:sz w:val="26"/>
          <w:szCs w:val="26"/>
        </w:rPr>
        <w:t>- осуществлять хранение документов для служебного пользования», а также журнал учета входящих документов с ограничительной пометкой «Для служебного пользования»;</w:t>
      </w:r>
    </w:p>
    <w:p w:rsidR="004A6223" w:rsidRPr="004A6223" w:rsidRDefault="004A6223" w:rsidP="004A6223">
      <w:pPr>
        <w:rPr>
          <w:rFonts w:cs="Times New Roman"/>
          <w:sz w:val="26"/>
          <w:szCs w:val="26"/>
        </w:rPr>
      </w:pPr>
      <w:r w:rsidRPr="004A6223">
        <w:rPr>
          <w:rFonts w:cs="Times New Roman"/>
          <w:sz w:val="26"/>
          <w:szCs w:val="26"/>
        </w:rPr>
        <w:t>- осуществлять проведение осмотров (обследования) объектов, используемых налогоплательщиком для финансово-хозяйственной деятельности, а также при смене адреса юридического лица (миграции) на основании поручений регистрирующего органа;</w:t>
      </w:r>
    </w:p>
    <w:p w:rsidR="004A6223" w:rsidRPr="004A6223" w:rsidRDefault="004A6223" w:rsidP="004A6223">
      <w:pPr>
        <w:rPr>
          <w:rFonts w:cs="Times New Roman"/>
          <w:sz w:val="26"/>
          <w:szCs w:val="26"/>
        </w:rPr>
      </w:pPr>
      <w:r w:rsidRPr="004A6223">
        <w:rPr>
          <w:rFonts w:cs="Times New Roman"/>
          <w:sz w:val="26"/>
          <w:szCs w:val="26"/>
        </w:rPr>
        <w:t>- осуществлять своевременное внесение сведений о результатах проведенных осмотров в соответствующие прикладные программы АИС Налог-3 ПРОМ;</w:t>
      </w:r>
    </w:p>
    <w:p w:rsidR="004A6223" w:rsidRPr="004A6223" w:rsidRDefault="004A6223" w:rsidP="004A6223">
      <w:pPr>
        <w:rPr>
          <w:rFonts w:cs="Times New Roman"/>
          <w:sz w:val="26"/>
          <w:szCs w:val="26"/>
        </w:rPr>
      </w:pPr>
      <w:r w:rsidRPr="004A6223">
        <w:rPr>
          <w:rFonts w:cs="Times New Roman"/>
          <w:sz w:val="26"/>
          <w:szCs w:val="26"/>
        </w:rPr>
        <w:t>- осуществлять проведение допросов и оформление протоколов допроса свидетелей. Своевременное внесение сведений о результатах исполнения процедуры допроса в ИР АИС Налог-3 ПРОМ;</w:t>
      </w:r>
    </w:p>
    <w:p w:rsidR="004A6223" w:rsidRPr="004A6223" w:rsidRDefault="004A6223" w:rsidP="004A6223">
      <w:pPr>
        <w:rPr>
          <w:rFonts w:cs="Times New Roman"/>
          <w:sz w:val="26"/>
          <w:szCs w:val="26"/>
        </w:rPr>
      </w:pPr>
      <w:r w:rsidRPr="004A6223">
        <w:rPr>
          <w:rFonts w:cs="Times New Roman"/>
          <w:sz w:val="26"/>
          <w:szCs w:val="26"/>
        </w:rPr>
        <w:t>- осуществлять своевременное истребование документов (информации) о налогоплательщике, плательщике сборов, плательщике страховых взносов и налоговом агенте или информации о конкретных сделках, в соответствии со ст. 93.1. НК РФ, по поручениям территориальных налоговых органов в ИР АИС Налог-3 ПРОМ;</w:t>
      </w:r>
    </w:p>
    <w:p w:rsidR="004A6223" w:rsidRPr="004A6223" w:rsidRDefault="004A6223" w:rsidP="004A6223">
      <w:pPr>
        <w:rPr>
          <w:rFonts w:cs="Times New Roman"/>
          <w:sz w:val="26"/>
          <w:szCs w:val="26"/>
        </w:rPr>
      </w:pPr>
      <w:r w:rsidRPr="004A6223">
        <w:rPr>
          <w:rFonts w:cs="Times New Roman"/>
          <w:sz w:val="26"/>
          <w:szCs w:val="26"/>
        </w:rPr>
        <w:t>- осуществлять своевременное внесение сведений о результатах исполнения процедуры истребования документов (информации)  в соответствующую прикладную программу АИС Налог-3 ПРОМ;</w:t>
      </w:r>
    </w:p>
    <w:p w:rsidR="004A6223" w:rsidRPr="004A6223" w:rsidRDefault="004A6223" w:rsidP="004A6223">
      <w:pPr>
        <w:rPr>
          <w:rFonts w:cs="Times New Roman"/>
          <w:sz w:val="26"/>
          <w:szCs w:val="26"/>
        </w:rPr>
      </w:pPr>
      <w:r w:rsidRPr="004A6223">
        <w:rPr>
          <w:rFonts w:cs="Times New Roman"/>
          <w:sz w:val="26"/>
          <w:szCs w:val="26"/>
        </w:rPr>
        <w:t>- осуществлять своевременное привлечение налогоплательщиков в рамках производства по статье 101.4 НК РФ, к налоговой ответственности, предусмотренной статьями 126, 128, 129.1, 129.13 Налогового кодекса Российской Федерации;</w:t>
      </w:r>
    </w:p>
    <w:p w:rsidR="00535D5B" w:rsidRPr="004A6223" w:rsidRDefault="00535D5B" w:rsidP="004A6223">
      <w:pPr>
        <w:rPr>
          <w:rFonts w:cs="Times New Roman"/>
          <w:sz w:val="26"/>
          <w:szCs w:val="26"/>
        </w:rPr>
      </w:pPr>
      <w:r w:rsidRPr="004A6223">
        <w:rPr>
          <w:rFonts w:cs="Times New Roman"/>
          <w:sz w:val="26"/>
          <w:szCs w:val="26"/>
        </w:rPr>
        <w:t>представлять представителю нанимателя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порядке, установленном федеральными законами и иными нормативными правовыми актами Российской Федерации.</w:t>
      </w:r>
    </w:p>
    <w:p w:rsidR="00535D5B" w:rsidRPr="004A6223" w:rsidRDefault="00535D5B" w:rsidP="00535D5B">
      <w:pPr>
        <w:ind w:firstLine="720"/>
        <w:rPr>
          <w:rFonts w:cs="Times New Roman"/>
          <w:sz w:val="26"/>
          <w:szCs w:val="26"/>
        </w:rPr>
      </w:pPr>
      <w:r w:rsidRPr="004A6223">
        <w:rPr>
          <w:rFonts w:cs="Times New Roman"/>
          <w:sz w:val="26"/>
          <w:szCs w:val="26"/>
        </w:rPr>
        <w:t xml:space="preserve">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 </w:t>
      </w:r>
      <w:proofErr w:type="gramStart"/>
      <w:r w:rsidRPr="004A6223">
        <w:rPr>
          <w:rFonts w:cs="Times New Roman"/>
          <w:sz w:val="26"/>
          <w:szCs w:val="26"/>
        </w:rPr>
        <w:t>контроле за</w:t>
      </w:r>
      <w:proofErr w:type="gramEnd"/>
      <w:r w:rsidRPr="004A6223">
        <w:rPr>
          <w:rFonts w:cs="Times New Roman"/>
          <w:sz w:val="26"/>
          <w:szCs w:val="26"/>
        </w:rPr>
        <w:t xml:space="preserve"> соответствием расходов лиц, замещающих государственные должности, и иных лиц их доходам"</w:t>
      </w:r>
    </w:p>
    <w:p w:rsidR="00535D5B" w:rsidRPr="004A6223" w:rsidRDefault="00535D5B" w:rsidP="00535D5B">
      <w:pPr>
        <w:autoSpaceDE w:val="0"/>
        <w:autoSpaceDN w:val="0"/>
        <w:adjustRightInd w:val="0"/>
        <w:ind w:firstLine="540"/>
        <w:rPr>
          <w:rFonts w:cs="Times New Roman"/>
          <w:sz w:val="26"/>
          <w:szCs w:val="26"/>
        </w:rPr>
      </w:pPr>
      <w:r w:rsidRPr="004A6223">
        <w:rPr>
          <w:rFonts w:cs="Times New Roman"/>
          <w:sz w:val="26"/>
          <w:szCs w:val="26"/>
        </w:rPr>
        <w:t xml:space="preserve">  -предоставлять, представителю нанимателя,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535D5B" w:rsidRPr="004A6223" w:rsidRDefault="00535D5B" w:rsidP="00535D5B">
      <w:pPr>
        <w:ind w:firstLine="708"/>
        <w:rPr>
          <w:rFonts w:cs="Times New Roman"/>
          <w:sz w:val="26"/>
          <w:szCs w:val="26"/>
        </w:rPr>
      </w:pPr>
      <w:r w:rsidRPr="004A6223">
        <w:rPr>
          <w:rFonts w:cs="Times New Roman"/>
          <w:sz w:val="26"/>
          <w:szCs w:val="26"/>
        </w:rPr>
        <w:lastRenderedPageBreak/>
        <w:t>Обеспечивать сохранность служебного удостоверения,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 времени и причине утраты (порчи) служебного удостоверения. При утрате служебного удостоверения к докладной записке приложить  справку об обращении в органы внутренних дел.</w:t>
      </w:r>
    </w:p>
    <w:p w:rsidR="00535D5B" w:rsidRPr="004A6223" w:rsidRDefault="00535D5B" w:rsidP="00535D5B">
      <w:pPr>
        <w:widowControl w:val="0"/>
        <w:autoSpaceDE w:val="0"/>
        <w:autoSpaceDN w:val="0"/>
        <w:adjustRightInd w:val="0"/>
        <w:ind w:firstLine="720"/>
        <w:rPr>
          <w:rFonts w:cs="Times New Roman"/>
          <w:sz w:val="26"/>
          <w:szCs w:val="26"/>
        </w:rPr>
      </w:pPr>
      <w:r w:rsidRPr="004A6223">
        <w:rPr>
          <w:rFonts w:cs="Times New Roman"/>
          <w:sz w:val="26"/>
          <w:szCs w:val="26"/>
        </w:rPr>
        <w:t>Соблюдать Кодекс этики и служебного поведения государственных гражданских служащих Федеральной налоговой службы.</w:t>
      </w:r>
    </w:p>
    <w:p w:rsidR="00535D5B" w:rsidRPr="004A6223" w:rsidRDefault="00535D5B" w:rsidP="00535D5B">
      <w:pPr>
        <w:ind w:firstLine="720"/>
        <w:rPr>
          <w:rFonts w:cs="Times New Roman"/>
          <w:sz w:val="26"/>
          <w:szCs w:val="26"/>
        </w:rPr>
      </w:pPr>
      <w:r w:rsidRPr="004A6223">
        <w:rPr>
          <w:rFonts w:cs="Times New Roman"/>
          <w:sz w:val="26"/>
          <w:szCs w:val="26"/>
        </w:rPr>
        <w:t>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535D5B" w:rsidRPr="004A6223" w:rsidRDefault="00535D5B" w:rsidP="00535D5B">
      <w:pPr>
        <w:rPr>
          <w:rFonts w:cs="Times New Roman"/>
          <w:sz w:val="26"/>
          <w:szCs w:val="26"/>
        </w:rPr>
      </w:pPr>
      <w:r w:rsidRPr="004A6223">
        <w:rPr>
          <w:rFonts w:cs="Times New Roman"/>
          <w:sz w:val="26"/>
          <w:szCs w:val="26"/>
        </w:rPr>
        <w:t>Принимает меры по недопущению любой возможности возникновения конфликта интересов.</w:t>
      </w:r>
    </w:p>
    <w:p w:rsidR="00535D5B" w:rsidRPr="004A6223" w:rsidRDefault="00535D5B" w:rsidP="00535D5B">
      <w:pPr>
        <w:rPr>
          <w:rFonts w:cs="Times New Roman"/>
          <w:sz w:val="26"/>
          <w:szCs w:val="26"/>
        </w:rPr>
      </w:pPr>
      <w:r w:rsidRPr="004A6223">
        <w:rPr>
          <w:rFonts w:cs="Times New Roman"/>
          <w:sz w:val="26"/>
          <w:szCs w:val="26"/>
        </w:rPr>
        <w:t>В письменной форме уведомляет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535D5B" w:rsidRPr="004A6223" w:rsidRDefault="00535D5B" w:rsidP="00535D5B">
      <w:pPr>
        <w:ind w:firstLine="708"/>
        <w:rPr>
          <w:rFonts w:cs="Times New Roman"/>
          <w:sz w:val="26"/>
          <w:szCs w:val="26"/>
        </w:rPr>
      </w:pPr>
      <w:r w:rsidRPr="004A6223">
        <w:rPr>
          <w:rFonts w:cs="Times New Roman"/>
          <w:sz w:val="26"/>
          <w:szCs w:val="26"/>
        </w:rPr>
        <w:t>В целях предотвращения конфликта интересов передает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35D5B" w:rsidRPr="004A6223" w:rsidRDefault="00535D5B" w:rsidP="00535D5B">
      <w:pPr>
        <w:ind w:firstLine="720"/>
        <w:rPr>
          <w:rFonts w:cs="Times New Roman"/>
          <w:sz w:val="26"/>
          <w:szCs w:val="26"/>
        </w:rPr>
      </w:pPr>
      <w:r w:rsidRPr="004A6223">
        <w:rPr>
          <w:rFonts w:cs="Times New Roman"/>
          <w:sz w:val="26"/>
          <w:szCs w:val="26"/>
        </w:rPr>
        <w:t>организует работу по защите информации в отделе;</w:t>
      </w:r>
    </w:p>
    <w:p w:rsidR="00535D5B" w:rsidRPr="004A6223" w:rsidRDefault="00535D5B" w:rsidP="00535D5B">
      <w:pPr>
        <w:ind w:firstLine="708"/>
        <w:rPr>
          <w:rFonts w:cs="Times New Roman"/>
          <w:sz w:val="26"/>
          <w:szCs w:val="26"/>
        </w:rPr>
      </w:pPr>
      <w:r w:rsidRPr="004A6223">
        <w:rPr>
          <w:rFonts w:cs="Times New Roman"/>
          <w:sz w:val="26"/>
          <w:szCs w:val="26"/>
        </w:rPr>
        <w:t>обеспечивает сохранность комплектности закрепленного оборудования;</w:t>
      </w:r>
    </w:p>
    <w:p w:rsidR="00535D5B" w:rsidRPr="004A6223" w:rsidRDefault="00535D5B" w:rsidP="00535D5B">
      <w:pPr>
        <w:ind w:firstLine="708"/>
        <w:rPr>
          <w:rFonts w:cs="Times New Roman"/>
          <w:sz w:val="26"/>
          <w:szCs w:val="26"/>
        </w:rPr>
      </w:pPr>
      <w:r w:rsidRPr="004A6223">
        <w:rPr>
          <w:rFonts w:cs="Times New Roman"/>
          <w:sz w:val="26"/>
          <w:szCs w:val="26"/>
        </w:rPr>
        <w:t>обеспечивает сохранность целостности специальных пломбировочных устройств (</w:t>
      </w:r>
      <w:proofErr w:type="spellStart"/>
      <w:r w:rsidRPr="004A6223">
        <w:rPr>
          <w:rFonts w:cs="Times New Roman"/>
          <w:sz w:val="26"/>
          <w:szCs w:val="26"/>
        </w:rPr>
        <w:t>стикеров</w:t>
      </w:r>
      <w:proofErr w:type="spellEnd"/>
      <w:r w:rsidRPr="004A6223">
        <w:rPr>
          <w:rFonts w:cs="Times New Roman"/>
          <w:sz w:val="26"/>
          <w:szCs w:val="26"/>
        </w:rPr>
        <w:t>, лент, пломб, печатей и др.) на закрепленном оборудовании;</w:t>
      </w:r>
    </w:p>
    <w:p w:rsidR="00535D5B" w:rsidRPr="004A6223" w:rsidRDefault="00535D5B" w:rsidP="00535D5B">
      <w:pPr>
        <w:ind w:firstLine="708"/>
        <w:rPr>
          <w:rFonts w:cs="Times New Roman"/>
          <w:sz w:val="26"/>
          <w:szCs w:val="26"/>
        </w:rPr>
      </w:pPr>
      <w:r w:rsidRPr="004A6223">
        <w:rPr>
          <w:rFonts w:cs="Times New Roman"/>
          <w:sz w:val="26"/>
          <w:szCs w:val="26"/>
        </w:rPr>
        <w:t>обеспечивает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535D5B" w:rsidRPr="004A6223" w:rsidRDefault="00535D5B" w:rsidP="00535D5B">
      <w:pPr>
        <w:ind w:firstLine="708"/>
        <w:rPr>
          <w:rFonts w:cs="Times New Roman"/>
          <w:sz w:val="26"/>
          <w:szCs w:val="26"/>
        </w:rPr>
      </w:pPr>
      <w:proofErr w:type="gramStart"/>
      <w:r w:rsidRPr="004A6223">
        <w:rPr>
          <w:rFonts w:cs="Times New Roman"/>
          <w:sz w:val="26"/>
          <w:szCs w:val="26"/>
        </w:rPr>
        <w:t>обязан</w:t>
      </w:r>
      <w:proofErr w:type="gramEnd"/>
      <w:r w:rsidRPr="004A6223">
        <w:rPr>
          <w:rFonts w:cs="Times New Roman"/>
          <w:sz w:val="26"/>
          <w:szCs w:val="26"/>
        </w:rPr>
        <w:t xml:space="preserve"> исключить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535D5B" w:rsidRPr="004A6223" w:rsidRDefault="00535D5B" w:rsidP="00535D5B">
      <w:pPr>
        <w:ind w:firstLine="720"/>
        <w:rPr>
          <w:rFonts w:cs="Times New Roman"/>
          <w:sz w:val="26"/>
          <w:szCs w:val="26"/>
        </w:rPr>
      </w:pPr>
      <w:r w:rsidRPr="004A6223">
        <w:rPr>
          <w:rFonts w:cs="Times New Roman"/>
          <w:sz w:val="26"/>
          <w:szCs w:val="26"/>
        </w:rPr>
        <w:t>обязан  исключить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обработки данных и информатизации и администратора безопасности).</w:t>
      </w:r>
    </w:p>
    <w:p w:rsidR="00535D5B" w:rsidRPr="004A6223" w:rsidRDefault="00535D5B" w:rsidP="00535D5B">
      <w:pPr>
        <w:ind w:left="142" w:firstLine="567"/>
        <w:rPr>
          <w:rFonts w:cs="Times New Roman"/>
          <w:color w:val="000000" w:themeColor="text1"/>
          <w:sz w:val="26"/>
          <w:szCs w:val="26"/>
        </w:rPr>
      </w:pPr>
      <w:r w:rsidRPr="004A6223">
        <w:rPr>
          <w:rFonts w:cs="Times New Roman"/>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13" w:history="1">
        <w:r w:rsidRPr="004A6223">
          <w:rPr>
            <w:rStyle w:val="af7"/>
            <w:rFonts w:cs="Times New Roman"/>
            <w:color w:val="000000" w:themeColor="text1"/>
            <w:sz w:val="26"/>
            <w:szCs w:val="26"/>
            <w:u w:val="none"/>
          </w:rPr>
          <w:t>от 27.07.2004 № 79-ФЗ  "О государственной гражданской службе Российской Федерации"</w:t>
        </w:r>
      </w:hyperlink>
      <w:r w:rsidRPr="004A6223">
        <w:rPr>
          <w:rFonts w:cs="Times New Roman"/>
          <w:color w:val="000000" w:themeColor="text1"/>
          <w:sz w:val="26"/>
          <w:szCs w:val="26"/>
        </w:rPr>
        <w:t xml:space="preserve">,  Федеральный </w:t>
      </w:r>
      <w:hyperlink r:id="rId14" w:history="1">
        <w:r w:rsidRPr="004A6223">
          <w:rPr>
            <w:rStyle w:val="af7"/>
            <w:rFonts w:cs="Times New Roman"/>
            <w:color w:val="000000" w:themeColor="text1"/>
            <w:sz w:val="26"/>
            <w:szCs w:val="26"/>
            <w:u w:val="none"/>
          </w:rPr>
          <w:t>закон</w:t>
        </w:r>
      </w:hyperlink>
      <w:r w:rsidRPr="004A6223">
        <w:rPr>
          <w:rFonts w:cs="Times New Roman"/>
          <w:color w:val="000000" w:themeColor="text1"/>
          <w:sz w:val="26"/>
          <w:szCs w:val="26"/>
        </w:rPr>
        <w:t xml:space="preserve"> от 25.12.2008 № 273-ФЗ "О противодействии коррупции" и другими федеральными законами;</w:t>
      </w:r>
    </w:p>
    <w:p w:rsidR="00535D5B" w:rsidRPr="004A6223" w:rsidRDefault="00535D5B" w:rsidP="00535D5B">
      <w:pPr>
        <w:ind w:left="142" w:firstLine="567"/>
        <w:rPr>
          <w:rFonts w:cs="Times New Roman"/>
          <w:sz w:val="26"/>
          <w:szCs w:val="26"/>
        </w:rPr>
      </w:pPr>
      <w:r w:rsidRPr="004A6223">
        <w:rPr>
          <w:rFonts w:cs="Times New Roman"/>
          <w:color w:val="000000" w:themeColor="text1"/>
          <w:sz w:val="26"/>
          <w:szCs w:val="26"/>
        </w:rPr>
        <w:t xml:space="preserve">выполнять обязанности гражданского служащего, предусмотренные </w:t>
      </w:r>
      <w:r w:rsidRPr="004A6223">
        <w:rPr>
          <w:rFonts w:cs="Times New Roman"/>
          <w:sz w:val="26"/>
          <w:szCs w:val="26"/>
        </w:rPr>
        <w:t xml:space="preserve">Федеральным законом </w:t>
      </w:r>
      <w:hyperlink r:id="rId15" w:history="1">
        <w:r w:rsidRPr="004A6223">
          <w:rPr>
            <w:rStyle w:val="af7"/>
            <w:rFonts w:cs="Times New Roman"/>
            <w:color w:val="000000" w:themeColor="text1"/>
            <w:sz w:val="26"/>
            <w:szCs w:val="26"/>
            <w:u w:val="none"/>
          </w:rPr>
          <w:t>от 27.07.2004 № 79-ФЗ  "О государственной гражданской службе Российской Федерации"</w:t>
        </w:r>
      </w:hyperlink>
      <w:r w:rsidRPr="004A6223">
        <w:rPr>
          <w:rFonts w:cs="Times New Roman"/>
          <w:color w:val="000000" w:themeColor="text1"/>
          <w:sz w:val="26"/>
          <w:szCs w:val="26"/>
        </w:rPr>
        <w:t xml:space="preserve">,  Федеральным </w:t>
      </w:r>
      <w:hyperlink r:id="rId16" w:history="1">
        <w:r w:rsidRPr="004A6223">
          <w:rPr>
            <w:rStyle w:val="af7"/>
            <w:rFonts w:cs="Times New Roman"/>
            <w:color w:val="000000" w:themeColor="text1"/>
            <w:sz w:val="26"/>
            <w:szCs w:val="26"/>
            <w:u w:val="none"/>
          </w:rPr>
          <w:t>закон</w:t>
        </w:r>
      </w:hyperlink>
      <w:r w:rsidRPr="004A6223">
        <w:rPr>
          <w:rFonts w:cs="Times New Roman"/>
          <w:color w:val="000000" w:themeColor="text1"/>
          <w:sz w:val="26"/>
          <w:szCs w:val="26"/>
        </w:rPr>
        <w:t>ом от 25.12.2008 № 273-ФЗ "О противодействии коррупции" и другими федеральными законами;</w:t>
      </w:r>
    </w:p>
    <w:p w:rsidR="00535D5B" w:rsidRPr="004A6223" w:rsidRDefault="00535D5B" w:rsidP="00535D5B">
      <w:pPr>
        <w:ind w:left="142" w:firstLine="567"/>
        <w:rPr>
          <w:rFonts w:cs="Times New Roman"/>
          <w:sz w:val="26"/>
          <w:szCs w:val="26"/>
        </w:rPr>
      </w:pPr>
      <w:r w:rsidRPr="004A6223">
        <w:rPr>
          <w:rFonts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535D5B" w:rsidRPr="004A6223" w:rsidRDefault="00535D5B" w:rsidP="00535D5B">
      <w:pPr>
        <w:ind w:left="142" w:firstLine="567"/>
        <w:rPr>
          <w:rFonts w:cs="Times New Roman"/>
          <w:sz w:val="26"/>
          <w:szCs w:val="26"/>
        </w:rPr>
      </w:pPr>
      <w:r w:rsidRPr="004A6223">
        <w:rPr>
          <w:rFonts w:cs="Times New Roman"/>
          <w:sz w:val="26"/>
          <w:szCs w:val="26"/>
        </w:rPr>
        <w:t>не совершать поступки, порочащие честь и достоинство государственного служащего;</w:t>
      </w:r>
    </w:p>
    <w:p w:rsidR="00535D5B" w:rsidRPr="004A6223" w:rsidRDefault="00535D5B" w:rsidP="00535D5B">
      <w:pPr>
        <w:ind w:left="142" w:firstLine="567"/>
        <w:rPr>
          <w:rFonts w:cs="Times New Roman"/>
          <w:sz w:val="26"/>
          <w:szCs w:val="26"/>
        </w:rPr>
      </w:pPr>
      <w:r w:rsidRPr="004A6223">
        <w:rPr>
          <w:rFonts w:cs="Times New Roman"/>
          <w:sz w:val="26"/>
          <w:szCs w:val="26"/>
        </w:rPr>
        <w:lastRenderedPageBreak/>
        <w:t>поддерживать уровень квалификации, необходимый для надлежащего выполнения данных обязанностей;</w:t>
      </w:r>
    </w:p>
    <w:p w:rsidR="00535D5B" w:rsidRPr="004A6223" w:rsidRDefault="00535D5B" w:rsidP="00535D5B">
      <w:pPr>
        <w:ind w:left="142" w:firstLine="567"/>
        <w:rPr>
          <w:rFonts w:cs="Times New Roman"/>
          <w:sz w:val="26"/>
          <w:szCs w:val="26"/>
        </w:rPr>
      </w:pPr>
      <w:r w:rsidRPr="004A6223">
        <w:rPr>
          <w:rFonts w:cs="Times New Roman"/>
          <w:sz w:val="26"/>
          <w:szCs w:val="26"/>
        </w:rPr>
        <w:t>соблюдать установленные правила публичных выступлений и предоставления служебной информации;</w:t>
      </w:r>
    </w:p>
    <w:p w:rsidR="00535D5B" w:rsidRPr="004A6223" w:rsidRDefault="00535D5B" w:rsidP="00535D5B">
      <w:pPr>
        <w:ind w:left="142" w:firstLine="567"/>
        <w:rPr>
          <w:rFonts w:cs="Times New Roman"/>
          <w:sz w:val="26"/>
          <w:szCs w:val="26"/>
        </w:rPr>
      </w:pPr>
      <w:r w:rsidRPr="004A6223">
        <w:rPr>
          <w:rFonts w:cs="Times New Roman"/>
          <w:sz w:val="26"/>
          <w:szCs w:val="26"/>
        </w:rPr>
        <w:t>проявлять корректность в обращении с гражданами и работниками ФНС России, Управления, Инспекций;</w:t>
      </w:r>
    </w:p>
    <w:p w:rsidR="00535D5B" w:rsidRPr="004A6223" w:rsidRDefault="00535D5B" w:rsidP="00535D5B">
      <w:pPr>
        <w:ind w:left="142" w:firstLine="567"/>
        <w:rPr>
          <w:rFonts w:cs="Times New Roman"/>
          <w:sz w:val="26"/>
          <w:szCs w:val="26"/>
        </w:rPr>
      </w:pPr>
      <w:r w:rsidRPr="004A6223">
        <w:rPr>
          <w:rFonts w:cs="Times New Roman"/>
          <w:sz w:val="26"/>
          <w:szCs w:val="26"/>
        </w:rPr>
        <w:t>не допускать конфликтных ситуаций, способных нанести ущерб собственной репутации или авторитету ФНС России, Управления, Инспекции;</w:t>
      </w:r>
    </w:p>
    <w:p w:rsidR="00535D5B" w:rsidRPr="004A6223" w:rsidRDefault="00535D5B" w:rsidP="00535D5B">
      <w:pPr>
        <w:ind w:left="142" w:firstLine="567"/>
        <w:rPr>
          <w:rFonts w:cs="Times New Roman"/>
          <w:sz w:val="26"/>
          <w:szCs w:val="26"/>
        </w:rPr>
      </w:pPr>
      <w:r w:rsidRPr="004A6223">
        <w:rPr>
          <w:rFonts w:cs="Times New Roman"/>
          <w:sz w:val="26"/>
          <w:szCs w:val="26"/>
        </w:rPr>
        <w:t>соблюдать правила и нормы охраны труда и техники безопасности;</w:t>
      </w:r>
    </w:p>
    <w:p w:rsidR="00535D5B" w:rsidRPr="004A6223" w:rsidRDefault="00535D5B" w:rsidP="00535D5B">
      <w:pPr>
        <w:rPr>
          <w:rFonts w:cs="Times New Roman"/>
          <w:sz w:val="26"/>
          <w:szCs w:val="26"/>
        </w:rPr>
      </w:pPr>
      <w:r w:rsidRPr="004A6223">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35D5B" w:rsidRPr="004A6223" w:rsidRDefault="00535D5B" w:rsidP="00535D5B">
      <w:pPr>
        <w:rPr>
          <w:rFonts w:cs="Times New Roman"/>
          <w:sz w:val="26"/>
          <w:szCs w:val="26"/>
        </w:rPr>
      </w:pPr>
      <w:r w:rsidRPr="004A6223">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35D5B" w:rsidRPr="004A6223" w:rsidRDefault="00535D5B" w:rsidP="00535D5B">
      <w:pPr>
        <w:rPr>
          <w:rFonts w:cs="Times New Roman"/>
          <w:sz w:val="26"/>
          <w:szCs w:val="26"/>
        </w:rPr>
      </w:pPr>
      <w:r w:rsidRPr="004A6223">
        <w:rPr>
          <w:rFonts w:cs="Times New Roman"/>
          <w:sz w:val="26"/>
          <w:szCs w:val="26"/>
        </w:rPr>
        <w:t xml:space="preserve">соблюдать служебный распорядок </w:t>
      </w:r>
      <w:proofErr w:type="spellStart"/>
      <w:r w:rsidRPr="004A6223">
        <w:rPr>
          <w:rFonts w:cs="Times New Roman"/>
          <w:sz w:val="26"/>
          <w:szCs w:val="26"/>
        </w:rPr>
        <w:t>Инспекии</w:t>
      </w:r>
      <w:proofErr w:type="spellEnd"/>
      <w:r w:rsidRPr="004A6223">
        <w:rPr>
          <w:rFonts w:cs="Times New Roman"/>
          <w:sz w:val="26"/>
          <w:szCs w:val="26"/>
        </w:rPr>
        <w:t>;</w:t>
      </w:r>
    </w:p>
    <w:p w:rsidR="00535D5B" w:rsidRPr="004A6223" w:rsidRDefault="00535D5B" w:rsidP="00535D5B">
      <w:pPr>
        <w:widowControl w:val="0"/>
        <w:rPr>
          <w:rFonts w:cs="Times New Roman"/>
          <w:sz w:val="26"/>
          <w:szCs w:val="26"/>
        </w:rPr>
      </w:pPr>
      <w:r w:rsidRPr="004A6223">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E45E47" w:rsidRPr="004A6223" w:rsidRDefault="00681090" w:rsidP="00535D5B">
      <w:pPr>
        <w:widowControl w:val="0"/>
        <w:rPr>
          <w:rFonts w:cs="Times New Roman"/>
          <w:sz w:val="26"/>
          <w:szCs w:val="26"/>
        </w:rPr>
      </w:pPr>
      <w:r w:rsidRPr="004A6223">
        <w:rPr>
          <w:rFonts w:cs="Times New Roman"/>
          <w:sz w:val="26"/>
          <w:szCs w:val="26"/>
        </w:rPr>
        <w:t>9. В целях исполнения возложенных должностных обязанностей</w:t>
      </w:r>
      <w:r w:rsidR="00D1572F" w:rsidRPr="004A6223">
        <w:rPr>
          <w:rFonts w:cs="Times New Roman"/>
          <w:sz w:val="26"/>
          <w:szCs w:val="26"/>
        </w:rPr>
        <w:t xml:space="preserve"> </w:t>
      </w:r>
      <w:r w:rsidR="00A6728E" w:rsidRPr="004A6223">
        <w:rPr>
          <w:rFonts w:cs="Times New Roman"/>
          <w:sz w:val="26"/>
          <w:szCs w:val="26"/>
        </w:rPr>
        <w:t xml:space="preserve">старший </w:t>
      </w:r>
      <w:r w:rsidR="00E26691" w:rsidRPr="004A6223">
        <w:rPr>
          <w:rFonts w:cs="Times New Roman"/>
          <w:sz w:val="26"/>
          <w:szCs w:val="26"/>
        </w:rPr>
        <w:t xml:space="preserve"> государственный налоговый инспектор</w:t>
      </w:r>
      <w:r w:rsidR="00343597" w:rsidRPr="004A6223">
        <w:rPr>
          <w:rFonts w:cs="Times New Roman"/>
          <w:sz w:val="26"/>
          <w:szCs w:val="26"/>
        </w:rPr>
        <w:t xml:space="preserve"> </w:t>
      </w:r>
      <w:r w:rsidR="00D1572F" w:rsidRPr="004A6223">
        <w:rPr>
          <w:rFonts w:cs="Times New Roman"/>
          <w:sz w:val="26"/>
          <w:szCs w:val="26"/>
        </w:rPr>
        <w:t>имеет право:</w:t>
      </w:r>
    </w:p>
    <w:p w:rsidR="00C229ED" w:rsidRPr="004A6223" w:rsidRDefault="00C229ED" w:rsidP="00225B5D">
      <w:pPr>
        <w:shd w:val="clear" w:color="auto" w:fill="FFFFFF"/>
        <w:tabs>
          <w:tab w:val="left" w:pos="0"/>
        </w:tabs>
        <w:rPr>
          <w:rFonts w:cs="Times New Roman"/>
          <w:sz w:val="26"/>
          <w:szCs w:val="26"/>
        </w:rPr>
      </w:pPr>
      <w:r w:rsidRPr="004A6223">
        <w:rPr>
          <w:rFonts w:cs="Times New Roman"/>
          <w:sz w:val="26"/>
          <w:szCs w:val="26"/>
        </w:rPr>
        <w:t>получат</w:t>
      </w:r>
      <w:r w:rsidR="00C7504B" w:rsidRPr="004A6223">
        <w:rPr>
          <w:rFonts w:cs="Times New Roman"/>
          <w:sz w:val="26"/>
          <w:szCs w:val="26"/>
        </w:rPr>
        <w:t>ь</w:t>
      </w:r>
      <w:r w:rsidRPr="004A6223">
        <w:rPr>
          <w:rFonts w:cs="Times New Roman"/>
          <w:sz w:val="26"/>
          <w:szCs w:val="26"/>
        </w:rPr>
        <w:t xml:space="preserve"> надлежащие организационно-технические условия, необходимые для исполнения должностных обязанностей;</w:t>
      </w:r>
    </w:p>
    <w:p w:rsidR="00C229ED" w:rsidRPr="004A6223" w:rsidRDefault="00C229ED" w:rsidP="00225B5D">
      <w:pPr>
        <w:shd w:val="clear" w:color="auto" w:fill="FFFFFF"/>
        <w:tabs>
          <w:tab w:val="left" w:pos="7464"/>
        </w:tabs>
        <w:rPr>
          <w:rFonts w:cs="Times New Roman"/>
          <w:sz w:val="26"/>
          <w:szCs w:val="26"/>
        </w:rPr>
      </w:pPr>
      <w:r w:rsidRPr="004A6223">
        <w:rPr>
          <w:rFonts w:cs="Times New Roman"/>
          <w:sz w:val="26"/>
          <w:szCs w:val="26"/>
        </w:rPr>
        <w:t>знакомит</w:t>
      </w:r>
      <w:r w:rsidR="00C7504B" w:rsidRPr="004A6223">
        <w:rPr>
          <w:rFonts w:cs="Times New Roman"/>
          <w:sz w:val="26"/>
          <w:szCs w:val="26"/>
        </w:rPr>
        <w:t>ь</w:t>
      </w:r>
      <w:r w:rsidRPr="004A6223">
        <w:rPr>
          <w:rFonts w:cs="Times New Roman"/>
          <w:sz w:val="26"/>
          <w:szCs w:val="26"/>
        </w:rPr>
        <w:t>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229ED" w:rsidRPr="004A6223" w:rsidRDefault="00C229ED" w:rsidP="00225B5D">
      <w:pPr>
        <w:shd w:val="clear" w:color="auto" w:fill="FFFFFF"/>
        <w:tabs>
          <w:tab w:val="left" w:pos="7464"/>
        </w:tabs>
        <w:rPr>
          <w:rFonts w:cs="Times New Roman"/>
          <w:sz w:val="26"/>
          <w:szCs w:val="26"/>
        </w:rPr>
      </w:pPr>
      <w:r w:rsidRPr="004A6223">
        <w:rPr>
          <w:rFonts w:cs="Times New Roman"/>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C229ED" w:rsidRPr="004A6223" w:rsidRDefault="00C229ED" w:rsidP="00225B5D">
      <w:pPr>
        <w:shd w:val="clear" w:color="auto" w:fill="FFFFFF"/>
        <w:tabs>
          <w:tab w:val="left" w:pos="7464"/>
        </w:tabs>
        <w:rPr>
          <w:rFonts w:cs="Times New Roman"/>
          <w:sz w:val="26"/>
          <w:szCs w:val="26"/>
        </w:rPr>
      </w:pPr>
      <w:r w:rsidRPr="004A6223">
        <w:rPr>
          <w:rFonts w:cs="Times New Roman"/>
          <w:sz w:val="26"/>
          <w:szCs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C229ED" w:rsidRPr="004A6223" w:rsidRDefault="00C229ED" w:rsidP="00225B5D">
      <w:pPr>
        <w:shd w:val="clear" w:color="auto" w:fill="FFFFFF"/>
        <w:tabs>
          <w:tab w:val="left" w:pos="7464"/>
        </w:tabs>
        <w:rPr>
          <w:rFonts w:cs="Times New Roman"/>
          <w:sz w:val="26"/>
          <w:szCs w:val="26"/>
        </w:rPr>
      </w:pPr>
      <w:r w:rsidRPr="004A6223">
        <w:rPr>
          <w:rFonts w:cs="Times New Roman"/>
          <w:sz w:val="26"/>
          <w:szCs w:val="26"/>
        </w:rPr>
        <w:t>получат</w:t>
      </w:r>
      <w:r w:rsidR="00C7504B" w:rsidRPr="004A6223">
        <w:rPr>
          <w:rFonts w:cs="Times New Roman"/>
          <w:sz w:val="26"/>
          <w:szCs w:val="26"/>
        </w:rPr>
        <w:t>ь</w:t>
      </w:r>
      <w:r w:rsidRPr="004A6223">
        <w:rPr>
          <w:rFonts w:cs="Times New Roman"/>
          <w:sz w:val="26"/>
          <w:szCs w:val="26"/>
        </w:rPr>
        <w:t xml:space="preserve">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C229ED" w:rsidRPr="004A6223" w:rsidRDefault="00C229ED" w:rsidP="00225B5D">
      <w:pPr>
        <w:shd w:val="clear" w:color="auto" w:fill="FFFFFF"/>
        <w:tabs>
          <w:tab w:val="left" w:pos="7464"/>
        </w:tabs>
        <w:rPr>
          <w:rFonts w:cs="Times New Roman"/>
          <w:sz w:val="26"/>
          <w:szCs w:val="26"/>
        </w:rPr>
      </w:pPr>
      <w:r w:rsidRPr="004A6223">
        <w:rPr>
          <w:rFonts w:cs="Times New Roman"/>
          <w:sz w:val="26"/>
          <w:szCs w:val="26"/>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C229ED" w:rsidRPr="004A6223" w:rsidRDefault="00C229ED" w:rsidP="00225B5D">
      <w:pPr>
        <w:shd w:val="clear" w:color="auto" w:fill="FFFFFF"/>
        <w:tabs>
          <w:tab w:val="left" w:pos="7464"/>
        </w:tabs>
        <w:rPr>
          <w:rFonts w:cs="Times New Roman"/>
          <w:sz w:val="26"/>
          <w:szCs w:val="26"/>
        </w:rPr>
      </w:pPr>
      <w:r w:rsidRPr="004A6223">
        <w:rPr>
          <w:rFonts w:cs="Times New Roman"/>
          <w:sz w:val="26"/>
          <w:szCs w:val="26"/>
        </w:rPr>
        <w:t>на доступ в установленном порядке</w:t>
      </w:r>
      <w:r w:rsidR="00673E61" w:rsidRPr="004A6223">
        <w:rPr>
          <w:rFonts w:cs="Times New Roman"/>
          <w:sz w:val="26"/>
          <w:szCs w:val="26"/>
        </w:rPr>
        <w:t xml:space="preserve">, </w:t>
      </w:r>
      <w:r w:rsidRPr="004A6223">
        <w:rPr>
          <w:rFonts w:cs="Times New Roman"/>
          <w:sz w:val="26"/>
          <w:szCs w:val="26"/>
        </w:rPr>
        <w:t>в связи с исполнением должностных обязанностей</w:t>
      </w:r>
      <w:r w:rsidR="00673E61" w:rsidRPr="004A6223">
        <w:rPr>
          <w:rFonts w:cs="Times New Roman"/>
          <w:sz w:val="26"/>
          <w:szCs w:val="26"/>
        </w:rPr>
        <w:t xml:space="preserve">, </w:t>
      </w:r>
      <w:r w:rsidRPr="004A6223">
        <w:rPr>
          <w:rFonts w:cs="Times New Roman"/>
          <w:sz w:val="26"/>
          <w:szCs w:val="26"/>
        </w:rPr>
        <w:t>в государственные органы, органы местного самоуправления, общественные объединения и иные организации;</w:t>
      </w:r>
    </w:p>
    <w:p w:rsidR="00C229ED" w:rsidRPr="004A6223" w:rsidRDefault="00C229ED" w:rsidP="00225B5D">
      <w:pPr>
        <w:shd w:val="clear" w:color="auto" w:fill="FFFFFF"/>
        <w:tabs>
          <w:tab w:val="left" w:pos="7464"/>
        </w:tabs>
        <w:rPr>
          <w:rFonts w:cs="Times New Roman"/>
          <w:sz w:val="26"/>
          <w:szCs w:val="26"/>
        </w:rPr>
      </w:pPr>
      <w:r w:rsidRPr="004A6223">
        <w:rPr>
          <w:rFonts w:cs="Times New Roman"/>
          <w:sz w:val="26"/>
          <w:szCs w:val="26"/>
        </w:rPr>
        <w:t>знакомит</w:t>
      </w:r>
      <w:r w:rsidR="00673E61" w:rsidRPr="004A6223">
        <w:rPr>
          <w:rFonts w:cs="Times New Roman"/>
          <w:sz w:val="26"/>
          <w:szCs w:val="26"/>
        </w:rPr>
        <w:t>ь</w:t>
      </w:r>
      <w:r w:rsidRPr="004A6223">
        <w:rPr>
          <w:rFonts w:cs="Times New Roman"/>
          <w:sz w:val="26"/>
          <w:szCs w:val="26"/>
        </w:rPr>
        <w:t>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229ED" w:rsidRPr="004A6223" w:rsidRDefault="00C229ED" w:rsidP="00225B5D">
      <w:pPr>
        <w:shd w:val="clear" w:color="auto" w:fill="FFFFFF"/>
        <w:tabs>
          <w:tab w:val="left" w:pos="7464"/>
        </w:tabs>
        <w:rPr>
          <w:rFonts w:cs="Times New Roman"/>
          <w:sz w:val="26"/>
          <w:szCs w:val="26"/>
        </w:rPr>
      </w:pPr>
      <w:r w:rsidRPr="004A6223">
        <w:rPr>
          <w:rFonts w:cs="Times New Roman"/>
          <w:sz w:val="26"/>
          <w:szCs w:val="26"/>
        </w:rPr>
        <w:t>на защиту сведений о гражданском служащем;</w:t>
      </w:r>
    </w:p>
    <w:p w:rsidR="00C229ED" w:rsidRPr="004A6223" w:rsidRDefault="00C229ED" w:rsidP="00225B5D">
      <w:pPr>
        <w:shd w:val="clear" w:color="auto" w:fill="FFFFFF"/>
        <w:tabs>
          <w:tab w:val="left" w:pos="7464"/>
        </w:tabs>
        <w:rPr>
          <w:rFonts w:cs="Times New Roman"/>
          <w:sz w:val="26"/>
          <w:szCs w:val="26"/>
        </w:rPr>
      </w:pPr>
      <w:r w:rsidRPr="004A6223">
        <w:rPr>
          <w:rFonts w:cs="Times New Roman"/>
          <w:sz w:val="26"/>
          <w:szCs w:val="26"/>
        </w:rPr>
        <w:t xml:space="preserve">на должностной </w:t>
      </w:r>
      <w:proofErr w:type="gramStart"/>
      <w:r w:rsidRPr="004A6223">
        <w:rPr>
          <w:rFonts w:cs="Times New Roman"/>
          <w:sz w:val="26"/>
          <w:szCs w:val="26"/>
        </w:rPr>
        <w:t>рост</w:t>
      </w:r>
      <w:proofErr w:type="gramEnd"/>
      <w:r w:rsidRPr="004A6223">
        <w:rPr>
          <w:rFonts w:cs="Times New Roman"/>
          <w:sz w:val="26"/>
          <w:szCs w:val="26"/>
        </w:rPr>
        <w:t xml:space="preserve"> на конкурсной основе;</w:t>
      </w:r>
    </w:p>
    <w:p w:rsidR="00C229ED" w:rsidRPr="004A6223" w:rsidRDefault="00C229ED" w:rsidP="00225B5D">
      <w:pPr>
        <w:shd w:val="clear" w:color="auto" w:fill="FFFFFF"/>
        <w:tabs>
          <w:tab w:val="left" w:pos="7464"/>
        </w:tabs>
        <w:rPr>
          <w:rFonts w:cs="Times New Roman"/>
          <w:sz w:val="26"/>
          <w:szCs w:val="26"/>
        </w:rPr>
      </w:pPr>
      <w:r w:rsidRPr="004A6223">
        <w:rPr>
          <w:rFonts w:cs="Times New Roman"/>
          <w:sz w:val="26"/>
          <w:szCs w:val="26"/>
        </w:rPr>
        <w:lastRenderedPageBreak/>
        <w:t>получат</w:t>
      </w:r>
      <w:r w:rsidR="00C7504B" w:rsidRPr="004A6223">
        <w:rPr>
          <w:rFonts w:cs="Times New Roman"/>
          <w:sz w:val="26"/>
          <w:szCs w:val="26"/>
        </w:rPr>
        <w:t>ь</w:t>
      </w:r>
      <w:r w:rsidRPr="004A6223">
        <w:rPr>
          <w:rFonts w:cs="Times New Roman"/>
          <w:sz w:val="26"/>
          <w:szCs w:val="26"/>
        </w:rPr>
        <w:t xml:space="preserve">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C229ED" w:rsidRPr="004A6223" w:rsidRDefault="00C229ED" w:rsidP="00225B5D">
      <w:pPr>
        <w:shd w:val="clear" w:color="auto" w:fill="FFFFFF"/>
        <w:tabs>
          <w:tab w:val="left" w:pos="720"/>
          <w:tab w:val="left" w:pos="7464"/>
        </w:tabs>
        <w:rPr>
          <w:rFonts w:cs="Times New Roman"/>
          <w:sz w:val="26"/>
          <w:szCs w:val="26"/>
        </w:rPr>
      </w:pPr>
      <w:r w:rsidRPr="004A6223">
        <w:rPr>
          <w:rFonts w:cs="Times New Roman"/>
          <w:sz w:val="26"/>
          <w:szCs w:val="26"/>
        </w:rPr>
        <w:t>на членство в профессиональном союзе;</w:t>
      </w:r>
    </w:p>
    <w:p w:rsidR="00C229ED" w:rsidRPr="004A6223" w:rsidRDefault="00C229ED" w:rsidP="00225B5D">
      <w:pPr>
        <w:shd w:val="clear" w:color="auto" w:fill="FFFFFF"/>
        <w:tabs>
          <w:tab w:val="left" w:pos="7464"/>
        </w:tabs>
        <w:rPr>
          <w:rFonts w:cs="Times New Roman"/>
          <w:sz w:val="26"/>
          <w:szCs w:val="26"/>
        </w:rPr>
      </w:pPr>
      <w:r w:rsidRPr="004A6223">
        <w:rPr>
          <w:rFonts w:cs="Times New Roman"/>
          <w:sz w:val="26"/>
          <w:szCs w:val="26"/>
        </w:rPr>
        <w:t>на</w:t>
      </w:r>
      <w:r w:rsidR="005D2C8C" w:rsidRPr="004A6223">
        <w:rPr>
          <w:rFonts w:cs="Times New Roman"/>
          <w:sz w:val="26"/>
          <w:szCs w:val="26"/>
        </w:rPr>
        <w:t xml:space="preserve"> </w:t>
      </w:r>
      <w:r w:rsidRPr="004A6223">
        <w:rPr>
          <w:rFonts w:cs="Times New Roman"/>
          <w:sz w:val="26"/>
          <w:szCs w:val="26"/>
        </w:rPr>
        <w:t>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C229ED" w:rsidRPr="004A6223" w:rsidRDefault="00C229ED" w:rsidP="00225B5D">
      <w:pPr>
        <w:shd w:val="clear" w:color="auto" w:fill="FFFFFF"/>
        <w:tabs>
          <w:tab w:val="left" w:pos="540"/>
          <w:tab w:val="left" w:pos="7464"/>
        </w:tabs>
        <w:rPr>
          <w:rFonts w:cs="Times New Roman"/>
          <w:sz w:val="26"/>
          <w:szCs w:val="26"/>
        </w:rPr>
      </w:pPr>
      <w:r w:rsidRPr="004A6223">
        <w:rPr>
          <w:rFonts w:cs="Times New Roman"/>
          <w:sz w:val="26"/>
          <w:szCs w:val="26"/>
        </w:rPr>
        <w:t>на  проведение по его заявлению служебной проверки;</w:t>
      </w:r>
    </w:p>
    <w:p w:rsidR="00C229ED" w:rsidRPr="004A6223" w:rsidRDefault="00C229ED" w:rsidP="00225B5D">
      <w:pPr>
        <w:shd w:val="clear" w:color="auto" w:fill="FFFFFF"/>
        <w:tabs>
          <w:tab w:val="left" w:pos="7464"/>
        </w:tabs>
        <w:rPr>
          <w:rFonts w:cs="Times New Roman"/>
          <w:sz w:val="26"/>
          <w:szCs w:val="26"/>
        </w:rPr>
      </w:pPr>
      <w:r w:rsidRPr="004A6223">
        <w:rPr>
          <w:rFonts w:cs="Times New Roman"/>
          <w:sz w:val="26"/>
          <w:szCs w:val="26"/>
        </w:rPr>
        <w:t>на  защиту своих прав и законных интересов на гражданской службе, включая обжалование в суде их нарушения;</w:t>
      </w:r>
    </w:p>
    <w:p w:rsidR="00C229ED" w:rsidRPr="004A6223" w:rsidRDefault="00C229ED" w:rsidP="00225B5D">
      <w:pPr>
        <w:shd w:val="clear" w:color="auto" w:fill="FFFFFF"/>
        <w:tabs>
          <w:tab w:val="left" w:pos="7464"/>
        </w:tabs>
        <w:rPr>
          <w:rFonts w:cs="Times New Roman"/>
          <w:sz w:val="26"/>
          <w:szCs w:val="26"/>
        </w:rPr>
      </w:pPr>
      <w:r w:rsidRPr="004A6223">
        <w:rPr>
          <w:rFonts w:cs="Times New Roman"/>
          <w:sz w:val="26"/>
          <w:szCs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C229ED" w:rsidRPr="004A6223" w:rsidRDefault="00C229ED" w:rsidP="00225B5D">
      <w:pPr>
        <w:shd w:val="clear" w:color="auto" w:fill="FFFFFF"/>
        <w:tabs>
          <w:tab w:val="left" w:pos="7464"/>
        </w:tabs>
        <w:rPr>
          <w:rFonts w:cs="Times New Roman"/>
          <w:sz w:val="26"/>
          <w:szCs w:val="26"/>
        </w:rPr>
      </w:pPr>
      <w:r w:rsidRPr="004A6223">
        <w:rPr>
          <w:rFonts w:cs="Times New Roman"/>
          <w:sz w:val="26"/>
          <w:szCs w:val="26"/>
        </w:rPr>
        <w:t>на  государственную защиту своих жизни и здоровья, жизни и здоровья членов своей семьи, а также принадлежащего ему имущества;</w:t>
      </w:r>
    </w:p>
    <w:p w:rsidR="00225B5D" w:rsidRPr="004A6223" w:rsidRDefault="00C229ED" w:rsidP="00225B5D">
      <w:pPr>
        <w:shd w:val="clear" w:color="auto" w:fill="FFFFFF"/>
        <w:tabs>
          <w:tab w:val="left" w:pos="7464"/>
        </w:tabs>
        <w:rPr>
          <w:rFonts w:cs="Times New Roman"/>
          <w:sz w:val="26"/>
          <w:szCs w:val="26"/>
        </w:rPr>
      </w:pPr>
      <w:r w:rsidRPr="004A6223">
        <w:rPr>
          <w:rFonts w:cs="Times New Roman"/>
          <w:sz w:val="26"/>
          <w:szCs w:val="26"/>
        </w:rPr>
        <w:t>на  государственное пенсионное обеспечение в соответствии с федеральным законом;</w:t>
      </w:r>
    </w:p>
    <w:p w:rsidR="00C229ED" w:rsidRPr="004A6223" w:rsidRDefault="00C229ED" w:rsidP="00225B5D">
      <w:pPr>
        <w:shd w:val="clear" w:color="auto" w:fill="FFFFFF"/>
        <w:tabs>
          <w:tab w:val="left" w:pos="7464"/>
        </w:tabs>
        <w:rPr>
          <w:rFonts w:cs="Times New Roman"/>
          <w:sz w:val="26"/>
          <w:szCs w:val="26"/>
        </w:rPr>
      </w:pPr>
      <w:r w:rsidRPr="004A6223">
        <w:rPr>
          <w:rFonts w:cs="Times New Roman"/>
          <w:sz w:val="26"/>
          <w:szCs w:val="26"/>
        </w:rPr>
        <w:t>на доступ к служебной тайне в соответствии с полномочиями, определенными должностным регламентом;</w:t>
      </w:r>
    </w:p>
    <w:p w:rsidR="00C229ED" w:rsidRPr="004A6223" w:rsidRDefault="00C229ED" w:rsidP="00225B5D">
      <w:pPr>
        <w:shd w:val="clear" w:color="auto" w:fill="FFFFFF"/>
        <w:tabs>
          <w:tab w:val="left" w:pos="7464"/>
        </w:tabs>
        <w:rPr>
          <w:rFonts w:cs="Times New Roman"/>
          <w:sz w:val="26"/>
          <w:szCs w:val="26"/>
        </w:rPr>
      </w:pPr>
      <w:r w:rsidRPr="004A6223">
        <w:rPr>
          <w:rFonts w:cs="Times New Roman"/>
          <w:sz w:val="26"/>
          <w:szCs w:val="26"/>
        </w:rPr>
        <w:t xml:space="preserve">получать доступ к информационным, программным и аппаратным ресурсам </w:t>
      </w:r>
      <w:r w:rsidR="00C94B93" w:rsidRPr="004A6223">
        <w:rPr>
          <w:rFonts w:cs="Times New Roman"/>
          <w:sz w:val="26"/>
          <w:szCs w:val="26"/>
        </w:rPr>
        <w:t>Инспекции</w:t>
      </w:r>
      <w:r w:rsidRPr="004A6223">
        <w:rPr>
          <w:rFonts w:cs="Times New Roman"/>
          <w:sz w:val="26"/>
          <w:szCs w:val="26"/>
        </w:rPr>
        <w:t>, а также к федеральным информационным ресурсам ФНС России необходимым для исполнения должностных обязанностей</w:t>
      </w:r>
      <w:r w:rsidR="007F6BF4" w:rsidRPr="004A6223">
        <w:rPr>
          <w:rFonts w:cs="Times New Roman"/>
          <w:sz w:val="26"/>
          <w:szCs w:val="26"/>
        </w:rPr>
        <w:t>;</w:t>
      </w:r>
    </w:p>
    <w:p w:rsidR="00681090" w:rsidRPr="004A6223" w:rsidRDefault="00E45E47" w:rsidP="00225B5D">
      <w:pPr>
        <w:widowControl w:val="0"/>
        <w:rPr>
          <w:rFonts w:cs="Times New Roman"/>
          <w:sz w:val="26"/>
          <w:szCs w:val="26"/>
        </w:rPr>
      </w:pPr>
      <w:r w:rsidRPr="004A6223">
        <w:rPr>
          <w:rFonts w:cs="Times New Roman"/>
          <w:sz w:val="26"/>
          <w:szCs w:val="26"/>
        </w:rPr>
        <w:t>знакомиться со сведениями, составляющими государственную тайну, при наличии оформленного допуска к государственной тайне.</w:t>
      </w:r>
    </w:p>
    <w:p w:rsidR="00DC4446" w:rsidRPr="004A6223" w:rsidRDefault="00DC4446" w:rsidP="00225B5D">
      <w:pPr>
        <w:widowControl w:val="0"/>
        <w:rPr>
          <w:rFonts w:cs="Times New Roman"/>
          <w:sz w:val="26"/>
          <w:szCs w:val="26"/>
        </w:rPr>
      </w:pPr>
      <w:r w:rsidRPr="004A6223">
        <w:rPr>
          <w:rFonts w:cs="Times New Roman"/>
          <w:sz w:val="26"/>
          <w:szCs w:val="26"/>
        </w:rPr>
        <w:t xml:space="preserve">10.  </w:t>
      </w:r>
      <w:proofErr w:type="gramStart"/>
      <w:r w:rsidRPr="004A6223">
        <w:rPr>
          <w:rFonts w:cs="Times New Roman"/>
          <w:sz w:val="26"/>
          <w:szCs w:val="26"/>
        </w:rPr>
        <w:t xml:space="preserve">Старший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Инспекции, утвержденным руководителем УФНС России по Ставропольскому краю </w:t>
      </w:r>
      <w:r w:rsidR="00343597" w:rsidRPr="004A6223">
        <w:rPr>
          <w:rFonts w:cs="Times New Roman"/>
          <w:sz w:val="26"/>
          <w:szCs w:val="26"/>
        </w:rPr>
        <w:t xml:space="preserve">01 марта </w:t>
      </w:r>
      <w:r w:rsidR="00BE5617" w:rsidRPr="004A6223">
        <w:rPr>
          <w:rFonts w:cs="Times New Roman"/>
          <w:sz w:val="26"/>
          <w:szCs w:val="26"/>
        </w:rPr>
        <w:t>202</w:t>
      </w:r>
      <w:r w:rsidR="00343597" w:rsidRPr="004A6223">
        <w:rPr>
          <w:rFonts w:cs="Times New Roman"/>
          <w:sz w:val="26"/>
          <w:szCs w:val="26"/>
        </w:rPr>
        <w:t>2</w:t>
      </w:r>
      <w:r w:rsidRPr="004A6223">
        <w:rPr>
          <w:rFonts w:cs="Times New Roman"/>
          <w:sz w:val="26"/>
          <w:szCs w:val="26"/>
        </w:rPr>
        <w:t xml:space="preserve">  года, положением об отделе оперативного контроля, приказами (распоряжениями) ФНС России,  приказами</w:t>
      </w:r>
      <w:proofErr w:type="gramEnd"/>
      <w:r w:rsidRPr="004A6223">
        <w:rPr>
          <w:rFonts w:cs="Times New Roman"/>
          <w:sz w:val="26"/>
          <w:szCs w:val="26"/>
        </w:rPr>
        <w:t xml:space="preserve"> Управления, Инспекции и иными нормативными правовыми актами, поручениями руководства Инспекции.</w:t>
      </w:r>
    </w:p>
    <w:p w:rsidR="00E45E47" w:rsidRPr="004A6223" w:rsidRDefault="00FB1E9E" w:rsidP="00225B5D">
      <w:pPr>
        <w:tabs>
          <w:tab w:val="left" w:pos="851"/>
          <w:tab w:val="left" w:pos="993"/>
        </w:tabs>
        <w:rPr>
          <w:rFonts w:cs="Times New Roman"/>
          <w:sz w:val="26"/>
          <w:szCs w:val="26"/>
        </w:rPr>
      </w:pPr>
      <w:r w:rsidRPr="004A6223">
        <w:rPr>
          <w:rFonts w:cs="Times New Roman"/>
          <w:color w:val="000000" w:themeColor="text1"/>
          <w:sz w:val="26"/>
          <w:szCs w:val="26"/>
        </w:rPr>
        <w:t>11</w:t>
      </w:r>
      <w:r w:rsidR="003B7A81" w:rsidRPr="004A6223">
        <w:rPr>
          <w:rFonts w:cs="Times New Roman"/>
          <w:color w:val="000000" w:themeColor="text1"/>
          <w:sz w:val="26"/>
          <w:szCs w:val="26"/>
        </w:rPr>
        <w:t>.</w:t>
      </w:r>
      <w:r w:rsidR="003314B0" w:rsidRPr="004A6223">
        <w:rPr>
          <w:rFonts w:cs="Times New Roman"/>
          <w:color w:val="000000" w:themeColor="text1"/>
          <w:sz w:val="26"/>
          <w:szCs w:val="26"/>
        </w:rPr>
        <w:t> </w:t>
      </w:r>
      <w:r w:rsidR="00A6728E" w:rsidRPr="004A6223">
        <w:rPr>
          <w:rFonts w:cs="Times New Roman"/>
          <w:color w:val="000000" w:themeColor="text1"/>
          <w:sz w:val="26"/>
          <w:szCs w:val="26"/>
        </w:rPr>
        <w:t>Старший</w:t>
      </w:r>
      <w:r w:rsidR="008413CD" w:rsidRPr="004A6223">
        <w:rPr>
          <w:rFonts w:cs="Times New Roman"/>
          <w:color w:val="000000" w:themeColor="text1"/>
          <w:sz w:val="26"/>
          <w:szCs w:val="26"/>
        </w:rPr>
        <w:t xml:space="preserve"> государственный налоговый инспектор </w:t>
      </w:r>
      <w:r w:rsidR="003B7A81" w:rsidRPr="004A6223">
        <w:rPr>
          <w:rFonts w:cs="Times New Roman"/>
          <w:color w:val="000000" w:themeColor="text1"/>
          <w:sz w:val="26"/>
          <w:szCs w:val="26"/>
        </w:rPr>
        <w:t>за неисполнение или ненадлежащее</w:t>
      </w:r>
      <w:r w:rsidR="003B7A81" w:rsidRPr="004A6223">
        <w:rPr>
          <w:rFonts w:cs="Times New Roman"/>
          <w:sz w:val="26"/>
          <w:szCs w:val="26"/>
        </w:rPr>
        <w:t xml:space="preserve">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4A6223">
        <w:rPr>
          <w:rFonts w:cs="Times New Roman"/>
          <w:sz w:val="26"/>
          <w:szCs w:val="26"/>
        </w:rPr>
        <w:t xml:space="preserve"> </w:t>
      </w:r>
      <w:r w:rsidR="00E45E47" w:rsidRPr="004A6223">
        <w:rPr>
          <w:rFonts w:cs="Times New Roman"/>
          <w:bCs/>
          <w:sz w:val="26"/>
          <w:szCs w:val="26"/>
        </w:rPr>
        <w:t xml:space="preserve">Кроме того, </w:t>
      </w:r>
      <w:r w:rsidR="00A6728E" w:rsidRPr="004A6223">
        <w:rPr>
          <w:rFonts w:cs="Times New Roman"/>
          <w:bCs/>
          <w:sz w:val="26"/>
          <w:szCs w:val="26"/>
        </w:rPr>
        <w:t>ста</w:t>
      </w:r>
      <w:r w:rsidR="00E1472E" w:rsidRPr="004A6223">
        <w:rPr>
          <w:rFonts w:cs="Times New Roman"/>
          <w:bCs/>
          <w:sz w:val="26"/>
          <w:szCs w:val="26"/>
        </w:rPr>
        <w:t>р</w:t>
      </w:r>
      <w:r w:rsidR="00A6728E" w:rsidRPr="004A6223">
        <w:rPr>
          <w:rFonts w:cs="Times New Roman"/>
          <w:bCs/>
          <w:sz w:val="26"/>
          <w:szCs w:val="26"/>
        </w:rPr>
        <w:t>ший</w:t>
      </w:r>
      <w:r w:rsidR="008413CD" w:rsidRPr="004A6223">
        <w:rPr>
          <w:rFonts w:cs="Times New Roman"/>
          <w:color w:val="000000" w:themeColor="text1"/>
          <w:sz w:val="26"/>
          <w:szCs w:val="26"/>
        </w:rPr>
        <w:t xml:space="preserve"> государственный налоговый инспектор</w:t>
      </w:r>
      <w:r w:rsidR="00C82AD0" w:rsidRPr="004A6223">
        <w:rPr>
          <w:rFonts w:cs="Times New Roman"/>
          <w:bCs/>
          <w:sz w:val="26"/>
          <w:szCs w:val="26"/>
        </w:rPr>
        <w:t xml:space="preserve"> </w:t>
      </w:r>
      <w:r w:rsidR="007F6BF4" w:rsidRPr="004A6223">
        <w:rPr>
          <w:rFonts w:cs="Times New Roman"/>
          <w:bCs/>
          <w:sz w:val="26"/>
          <w:szCs w:val="26"/>
        </w:rPr>
        <w:t>отдела</w:t>
      </w:r>
      <w:r w:rsidR="00E45E47" w:rsidRPr="004A6223">
        <w:rPr>
          <w:rFonts w:cs="Times New Roman"/>
          <w:bCs/>
          <w:sz w:val="26"/>
          <w:szCs w:val="26"/>
        </w:rPr>
        <w:t xml:space="preserve"> несет ответственность</w:t>
      </w:r>
      <w:r w:rsidR="00E45E47" w:rsidRPr="004A6223">
        <w:rPr>
          <w:rFonts w:cs="Times New Roman"/>
          <w:sz w:val="26"/>
          <w:szCs w:val="26"/>
        </w:rPr>
        <w:t>:</w:t>
      </w:r>
    </w:p>
    <w:p w:rsidR="00E45E47" w:rsidRPr="004A6223" w:rsidRDefault="00E45E47" w:rsidP="00225B5D">
      <w:pPr>
        <w:tabs>
          <w:tab w:val="left" w:pos="851"/>
          <w:tab w:val="left" w:pos="993"/>
        </w:tabs>
        <w:rPr>
          <w:rFonts w:cs="Times New Roman"/>
          <w:sz w:val="26"/>
          <w:szCs w:val="26"/>
        </w:rPr>
      </w:pPr>
      <w:r w:rsidRPr="004A6223">
        <w:rPr>
          <w:rFonts w:cs="Times New Roman"/>
          <w:sz w:val="26"/>
          <w:szCs w:val="26"/>
        </w:rPr>
        <w:t>за имущественный ущерб, причиненный по его вине;</w:t>
      </w:r>
    </w:p>
    <w:p w:rsidR="007F6BF4" w:rsidRPr="004A6223" w:rsidRDefault="00E45E47" w:rsidP="00225B5D">
      <w:pPr>
        <w:ind w:firstLine="708"/>
        <w:rPr>
          <w:rFonts w:cs="Times New Roman"/>
          <w:sz w:val="26"/>
          <w:szCs w:val="26"/>
        </w:rPr>
      </w:pPr>
      <w:r w:rsidRPr="004A6223">
        <w:rPr>
          <w:rFonts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r w:rsidR="007F6BF4" w:rsidRPr="004A6223">
        <w:rPr>
          <w:rFonts w:cs="Times New Roman"/>
          <w:sz w:val="26"/>
          <w:szCs w:val="26"/>
        </w:rPr>
        <w:t xml:space="preserve"> </w:t>
      </w:r>
    </w:p>
    <w:p w:rsidR="00E45E47" w:rsidRPr="004A6223" w:rsidRDefault="00E45E47" w:rsidP="00225B5D">
      <w:pPr>
        <w:tabs>
          <w:tab w:val="left" w:pos="851"/>
          <w:tab w:val="left" w:pos="993"/>
        </w:tabs>
        <w:rPr>
          <w:rFonts w:cs="Times New Roman"/>
          <w:sz w:val="26"/>
          <w:szCs w:val="26"/>
        </w:rPr>
      </w:pPr>
      <w:r w:rsidRPr="004A6223">
        <w:rPr>
          <w:rFonts w:cs="Times New Roman"/>
          <w:sz w:val="26"/>
          <w:szCs w:val="26"/>
        </w:rPr>
        <w:t>за действие или бездействие, приведшее к нарушению прав и законных интересов граждан;</w:t>
      </w:r>
    </w:p>
    <w:p w:rsidR="00E45E47" w:rsidRPr="004A6223" w:rsidRDefault="00E45E47" w:rsidP="00225B5D">
      <w:pPr>
        <w:tabs>
          <w:tab w:val="left" w:pos="851"/>
          <w:tab w:val="left" w:pos="993"/>
        </w:tabs>
        <w:rPr>
          <w:rFonts w:cs="Times New Roman"/>
          <w:sz w:val="26"/>
          <w:szCs w:val="26"/>
        </w:rPr>
      </w:pPr>
      <w:r w:rsidRPr="004A6223">
        <w:rPr>
          <w:rFonts w:cs="Times New Roman"/>
          <w:sz w:val="26"/>
          <w:szCs w:val="26"/>
        </w:rPr>
        <w:t>за несоблюдение ограничений, связанных с прохождением государственной гражданской службы;</w:t>
      </w:r>
    </w:p>
    <w:p w:rsidR="00E45E47" w:rsidRPr="004A6223" w:rsidRDefault="00E45E47" w:rsidP="00225B5D">
      <w:pPr>
        <w:tabs>
          <w:tab w:val="left" w:pos="851"/>
        </w:tabs>
        <w:rPr>
          <w:rFonts w:cs="Times New Roman"/>
          <w:sz w:val="26"/>
          <w:szCs w:val="26"/>
        </w:rPr>
      </w:pPr>
      <w:r w:rsidRPr="004A6223">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E45E47" w:rsidRPr="004A6223" w:rsidRDefault="00E45E47" w:rsidP="00225B5D">
      <w:pPr>
        <w:tabs>
          <w:tab w:val="left" w:pos="851"/>
          <w:tab w:val="left" w:pos="993"/>
        </w:tabs>
        <w:rPr>
          <w:rFonts w:cs="Times New Roman"/>
          <w:sz w:val="26"/>
          <w:szCs w:val="26"/>
        </w:rPr>
      </w:pPr>
      <w:r w:rsidRPr="004A6223">
        <w:rPr>
          <w:rFonts w:cs="Times New Roman"/>
          <w:sz w:val="26"/>
          <w:szCs w:val="26"/>
        </w:rPr>
        <w:lastRenderedPageBreak/>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7D545B" w:rsidRDefault="007E3D90" w:rsidP="00225B5D">
      <w:pPr>
        <w:tabs>
          <w:tab w:val="left" w:pos="851"/>
          <w:tab w:val="left" w:pos="993"/>
        </w:tabs>
        <w:rPr>
          <w:rFonts w:cs="Times New Roman"/>
          <w:sz w:val="24"/>
          <w:szCs w:val="24"/>
          <w:highlight w:val="yellow"/>
        </w:rPr>
      </w:pPr>
    </w:p>
    <w:p w:rsidR="003B7A81" w:rsidRPr="004A6223" w:rsidRDefault="003B7A81" w:rsidP="00BE5617">
      <w:pPr>
        <w:widowControl w:val="0"/>
        <w:jc w:val="center"/>
        <w:rPr>
          <w:rFonts w:cs="Times New Roman"/>
          <w:b/>
          <w:sz w:val="26"/>
          <w:szCs w:val="26"/>
        </w:rPr>
      </w:pPr>
      <w:r w:rsidRPr="004A6223">
        <w:rPr>
          <w:rFonts w:cs="Times New Roman"/>
          <w:b/>
          <w:sz w:val="26"/>
          <w:szCs w:val="26"/>
        </w:rPr>
        <w:t>IV.</w:t>
      </w:r>
      <w:r w:rsidR="00CC56D9" w:rsidRPr="004A6223">
        <w:rPr>
          <w:rFonts w:cs="Times New Roman"/>
          <w:b/>
          <w:sz w:val="26"/>
          <w:szCs w:val="26"/>
        </w:rPr>
        <w:t> </w:t>
      </w:r>
      <w:r w:rsidR="00E45E47" w:rsidRPr="004A6223">
        <w:rPr>
          <w:rFonts w:cs="Times New Roman"/>
          <w:b/>
          <w:sz w:val="26"/>
          <w:szCs w:val="26"/>
        </w:rPr>
        <w:t xml:space="preserve">Перечень вопросов, по которым </w:t>
      </w:r>
      <w:r w:rsidR="000631CE" w:rsidRPr="004A6223">
        <w:rPr>
          <w:rFonts w:cs="Times New Roman"/>
          <w:b/>
          <w:sz w:val="26"/>
          <w:szCs w:val="26"/>
        </w:rPr>
        <w:t xml:space="preserve"> </w:t>
      </w:r>
      <w:r w:rsidR="00766EA1" w:rsidRPr="004A6223">
        <w:rPr>
          <w:rFonts w:cs="Times New Roman"/>
          <w:b/>
          <w:sz w:val="26"/>
          <w:szCs w:val="26"/>
        </w:rPr>
        <w:t>старший</w:t>
      </w:r>
      <w:r w:rsidR="008413CD" w:rsidRPr="004A6223">
        <w:rPr>
          <w:rFonts w:cs="Times New Roman"/>
          <w:b/>
          <w:color w:val="000000" w:themeColor="text1"/>
          <w:sz w:val="26"/>
          <w:szCs w:val="26"/>
        </w:rPr>
        <w:t xml:space="preserve"> государственный налоговый</w:t>
      </w:r>
      <w:r w:rsidR="008413CD" w:rsidRPr="004A6223">
        <w:rPr>
          <w:rFonts w:cs="Times New Roman"/>
          <w:color w:val="000000" w:themeColor="text1"/>
          <w:sz w:val="26"/>
          <w:szCs w:val="26"/>
        </w:rPr>
        <w:t xml:space="preserve"> </w:t>
      </w:r>
      <w:r w:rsidR="008413CD" w:rsidRPr="004A6223">
        <w:rPr>
          <w:rFonts w:cs="Times New Roman"/>
          <w:b/>
          <w:color w:val="000000" w:themeColor="text1"/>
          <w:sz w:val="26"/>
          <w:szCs w:val="26"/>
        </w:rPr>
        <w:t>инспектор</w:t>
      </w:r>
      <w:r w:rsidR="008413CD" w:rsidRPr="004A6223">
        <w:rPr>
          <w:rFonts w:cs="Times New Roman"/>
          <w:color w:val="000000" w:themeColor="text1"/>
          <w:sz w:val="26"/>
          <w:szCs w:val="26"/>
        </w:rPr>
        <w:t xml:space="preserve"> </w:t>
      </w:r>
      <w:r w:rsidRPr="004A6223">
        <w:rPr>
          <w:rFonts w:cs="Times New Roman"/>
          <w:b/>
          <w:sz w:val="26"/>
          <w:szCs w:val="26"/>
        </w:rPr>
        <w:t>вправе или обязан</w:t>
      </w:r>
      <w:r w:rsidR="00E45E47" w:rsidRPr="004A6223">
        <w:rPr>
          <w:rFonts w:cs="Times New Roman"/>
          <w:b/>
          <w:sz w:val="26"/>
          <w:szCs w:val="26"/>
        </w:rPr>
        <w:t xml:space="preserve"> самостоятельно принимать</w:t>
      </w:r>
      <w:r w:rsidR="000631CE" w:rsidRPr="004A6223">
        <w:rPr>
          <w:rFonts w:cs="Times New Roman"/>
          <w:b/>
          <w:sz w:val="26"/>
          <w:szCs w:val="26"/>
        </w:rPr>
        <w:t xml:space="preserve"> </w:t>
      </w:r>
      <w:r w:rsidR="00E45E47" w:rsidRPr="004A6223">
        <w:rPr>
          <w:rFonts w:cs="Times New Roman"/>
          <w:b/>
          <w:sz w:val="26"/>
          <w:szCs w:val="26"/>
        </w:rPr>
        <w:t>у</w:t>
      </w:r>
      <w:r w:rsidRPr="004A6223">
        <w:rPr>
          <w:rFonts w:cs="Times New Roman"/>
          <w:b/>
          <w:sz w:val="26"/>
          <w:szCs w:val="26"/>
        </w:rPr>
        <w:t>правленческие и иные решения</w:t>
      </w:r>
    </w:p>
    <w:p w:rsidR="00BE5617" w:rsidRPr="007D545B" w:rsidRDefault="00BE5617" w:rsidP="00225B5D">
      <w:pPr>
        <w:widowControl w:val="0"/>
        <w:rPr>
          <w:rFonts w:cs="Times New Roman"/>
          <w:b/>
          <w:sz w:val="16"/>
          <w:szCs w:val="16"/>
        </w:rPr>
      </w:pPr>
    </w:p>
    <w:p w:rsidR="008971B7" w:rsidRPr="004A6223" w:rsidRDefault="008971B7" w:rsidP="00225B5D">
      <w:pPr>
        <w:rPr>
          <w:rFonts w:eastAsia="Calibri" w:cs="Times New Roman"/>
          <w:sz w:val="26"/>
          <w:szCs w:val="26"/>
        </w:rPr>
      </w:pPr>
      <w:r w:rsidRPr="004A6223">
        <w:rPr>
          <w:rFonts w:eastAsia="Calibri" w:cs="Times New Roman"/>
          <w:sz w:val="26"/>
          <w:szCs w:val="26"/>
        </w:rPr>
        <w:t xml:space="preserve">12. При исполнении служебных обязанностей </w:t>
      </w:r>
      <w:r w:rsidR="00766EA1" w:rsidRPr="004A6223">
        <w:rPr>
          <w:rFonts w:eastAsia="Calibri" w:cs="Times New Roman"/>
          <w:sz w:val="26"/>
          <w:szCs w:val="26"/>
        </w:rPr>
        <w:t>старший</w:t>
      </w:r>
      <w:r w:rsidR="008413CD" w:rsidRPr="004A6223">
        <w:rPr>
          <w:rFonts w:cs="Times New Roman"/>
          <w:color w:val="000000" w:themeColor="text1"/>
          <w:sz w:val="26"/>
          <w:szCs w:val="26"/>
        </w:rPr>
        <w:t xml:space="preserve"> государственный налоговый инспектор</w:t>
      </w:r>
      <w:r w:rsidR="000631CE" w:rsidRPr="004A6223">
        <w:rPr>
          <w:rFonts w:eastAsia="Calibri" w:cs="Times New Roman"/>
          <w:sz w:val="26"/>
          <w:szCs w:val="26"/>
        </w:rPr>
        <w:t xml:space="preserve"> </w:t>
      </w:r>
      <w:r w:rsidRPr="004A6223">
        <w:rPr>
          <w:rFonts w:eastAsia="Calibri" w:cs="Times New Roman"/>
          <w:sz w:val="26"/>
          <w:szCs w:val="26"/>
        </w:rPr>
        <w:t>вправе самостоятельно принимать решения по вопросам:</w:t>
      </w:r>
    </w:p>
    <w:p w:rsidR="000631CE" w:rsidRPr="004A6223" w:rsidRDefault="000631CE" w:rsidP="00225B5D">
      <w:pPr>
        <w:rPr>
          <w:rFonts w:cs="Times New Roman"/>
          <w:sz w:val="26"/>
          <w:szCs w:val="26"/>
        </w:rPr>
      </w:pPr>
      <w:r w:rsidRPr="004A6223">
        <w:rPr>
          <w:rFonts w:cs="Times New Roman"/>
          <w:sz w:val="26"/>
          <w:szCs w:val="26"/>
        </w:rPr>
        <w:t xml:space="preserve">организации работы </w:t>
      </w:r>
      <w:r w:rsidR="009D1018" w:rsidRPr="004A6223">
        <w:rPr>
          <w:rFonts w:cs="Times New Roman"/>
          <w:sz w:val="26"/>
          <w:szCs w:val="26"/>
        </w:rPr>
        <w:t>отдела</w:t>
      </w:r>
      <w:r w:rsidRPr="004A6223">
        <w:rPr>
          <w:rFonts w:cs="Times New Roman"/>
          <w:sz w:val="26"/>
          <w:szCs w:val="26"/>
        </w:rPr>
        <w:t xml:space="preserve"> по  реализации возложенных на не</w:t>
      </w:r>
      <w:r w:rsidR="009D1018" w:rsidRPr="004A6223">
        <w:rPr>
          <w:rFonts w:cs="Times New Roman"/>
          <w:sz w:val="26"/>
          <w:szCs w:val="26"/>
        </w:rPr>
        <w:t>го</w:t>
      </w:r>
      <w:r w:rsidRPr="004A6223">
        <w:rPr>
          <w:rFonts w:cs="Times New Roman"/>
          <w:sz w:val="26"/>
          <w:szCs w:val="26"/>
        </w:rPr>
        <w:t xml:space="preserve"> задач и функций; </w:t>
      </w:r>
    </w:p>
    <w:p w:rsidR="008971B7" w:rsidRPr="004A6223" w:rsidRDefault="008971B7" w:rsidP="00225B5D">
      <w:pPr>
        <w:shd w:val="clear" w:color="auto" w:fill="FFFFFF"/>
        <w:rPr>
          <w:rFonts w:eastAsia="Calibri" w:cs="Times New Roman"/>
          <w:sz w:val="26"/>
          <w:szCs w:val="26"/>
        </w:rPr>
      </w:pPr>
      <w:r w:rsidRPr="004A6223">
        <w:rPr>
          <w:rFonts w:eastAsia="Calibri" w:cs="Times New Roman"/>
          <w:sz w:val="26"/>
          <w:szCs w:val="26"/>
        </w:rPr>
        <w:t xml:space="preserve">реализации законодательства Российской Федерации, Положения о ФНС России, поручений ФНС России, положения об </w:t>
      </w:r>
      <w:r w:rsidR="007E13FA" w:rsidRPr="004A6223">
        <w:rPr>
          <w:rFonts w:eastAsia="Calibri" w:cs="Times New Roman"/>
          <w:sz w:val="26"/>
          <w:szCs w:val="26"/>
        </w:rPr>
        <w:t>Инспекции</w:t>
      </w:r>
      <w:r w:rsidRPr="004A6223">
        <w:rPr>
          <w:rFonts w:eastAsia="Calibri" w:cs="Times New Roman"/>
          <w:sz w:val="26"/>
          <w:szCs w:val="26"/>
        </w:rPr>
        <w:t xml:space="preserve">, </w:t>
      </w:r>
      <w:r w:rsidR="000631CE" w:rsidRPr="004A6223">
        <w:rPr>
          <w:rFonts w:eastAsia="Calibri" w:cs="Times New Roman"/>
          <w:sz w:val="26"/>
          <w:szCs w:val="26"/>
        </w:rPr>
        <w:t xml:space="preserve">положения об </w:t>
      </w:r>
      <w:r w:rsidR="009D1018" w:rsidRPr="004A6223">
        <w:rPr>
          <w:rFonts w:eastAsia="Calibri" w:cs="Times New Roman"/>
          <w:sz w:val="26"/>
          <w:szCs w:val="26"/>
        </w:rPr>
        <w:t>отделе</w:t>
      </w:r>
      <w:r w:rsidRPr="004A6223">
        <w:rPr>
          <w:rFonts w:eastAsia="Calibri" w:cs="Times New Roman"/>
          <w:sz w:val="26"/>
          <w:szCs w:val="26"/>
        </w:rPr>
        <w:t>;</w:t>
      </w:r>
    </w:p>
    <w:p w:rsidR="00445571" w:rsidRPr="004A6223" w:rsidRDefault="00445571" w:rsidP="00225B5D">
      <w:pPr>
        <w:ind w:firstLine="720"/>
        <w:rPr>
          <w:rFonts w:cs="Times New Roman"/>
          <w:sz w:val="26"/>
          <w:szCs w:val="26"/>
          <w:highlight w:val="yellow"/>
        </w:rPr>
      </w:pPr>
      <w:r w:rsidRPr="004A6223">
        <w:rPr>
          <w:rFonts w:cs="Times New Roman"/>
          <w:sz w:val="26"/>
          <w:szCs w:val="26"/>
        </w:rPr>
        <w:t xml:space="preserve">- установления круга вопросов, относящихся к компетенции сотрудников отдела, организации их взаимодействия, осуществления </w:t>
      </w:r>
      <w:proofErr w:type="gramStart"/>
      <w:r w:rsidRPr="004A6223">
        <w:rPr>
          <w:rFonts w:cs="Times New Roman"/>
          <w:sz w:val="26"/>
          <w:szCs w:val="26"/>
        </w:rPr>
        <w:t>контроля за</w:t>
      </w:r>
      <w:proofErr w:type="gramEnd"/>
      <w:r w:rsidRPr="004A6223">
        <w:rPr>
          <w:rFonts w:cs="Times New Roman"/>
          <w:sz w:val="26"/>
          <w:szCs w:val="26"/>
        </w:rPr>
        <w:t xml:space="preserve"> их работой;</w:t>
      </w:r>
    </w:p>
    <w:p w:rsidR="00445571" w:rsidRPr="004A6223" w:rsidRDefault="00445571" w:rsidP="00225B5D">
      <w:pPr>
        <w:ind w:firstLine="720"/>
        <w:rPr>
          <w:rFonts w:cs="Times New Roman"/>
          <w:sz w:val="26"/>
          <w:szCs w:val="26"/>
        </w:rPr>
      </w:pPr>
      <w:r w:rsidRPr="004A6223">
        <w:rPr>
          <w:rFonts w:cs="Times New Roman"/>
          <w:sz w:val="26"/>
          <w:szCs w:val="26"/>
        </w:rPr>
        <w:t>- предоставления рекомендаций, указаний подчиненным сотрудникам отдела по согласованию с начальником отдела;</w:t>
      </w:r>
    </w:p>
    <w:p w:rsidR="00445571" w:rsidRPr="004A6223" w:rsidRDefault="00445571" w:rsidP="00225B5D">
      <w:pPr>
        <w:ind w:firstLine="720"/>
        <w:rPr>
          <w:rFonts w:cs="Times New Roman"/>
          <w:sz w:val="26"/>
          <w:szCs w:val="26"/>
        </w:rPr>
      </w:pPr>
      <w:r w:rsidRPr="004A6223">
        <w:rPr>
          <w:rFonts w:cs="Times New Roman"/>
          <w:sz w:val="26"/>
          <w:szCs w:val="26"/>
        </w:rPr>
        <w:t>-информирование начальника отдела для принятия им соответствующего решения;</w:t>
      </w:r>
    </w:p>
    <w:p w:rsidR="00445571" w:rsidRPr="004A6223" w:rsidRDefault="00445571" w:rsidP="00225B5D">
      <w:pPr>
        <w:ind w:firstLine="720"/>
        <w:rPr>
          <w:rFonts w:cs="Times New Roman"/>
          <w:sz w:val="26"/>
          <w:szCs w:val="26"/>
        </w:rPr>
      </w:pPr>
      <w:r w:rsidRPr="004A6223">
        <w:rPr>
          <w:rFonts w:cs="Times New Roman"/>
          <w:sz w:val="26"/>
          <w:szCs w:val="26"/>
        </w:rPr>
        <w:t>- реализации иных полномочий, установленных законодательством Российской Федерации.</w:t>
      </w:r>
    </w:p>
    <w:p w:rsidR="008971B7" w:rsidRPr="004A6223" w:rsidRDefault="008971B7" w:rsidP="00225B5D">
      <w:pPr>
        <w:rPr>
          <w:rFonts w:eastAsia="Calibri" w:cs="Times New Roman"/>
          <w:sz w:val="26"/>
          <w:szCs w:val="26"/>
        </w:rPr>
      </w:pPr>
      <w:r w:rsidRPr="004A6223">
        <w:rPr>
          <w:rFonts w:eastAsia="Calibri" w:cs="Times New Roman"/>
          <w:sz w:val="26"/>
          <w:szCs w:val="26"/>
        </w:rPr>
        <w:t xml:space="preserve">13. При исполнении служебных обязанностей </w:t>
      </w:r>
      <w:r w:rsidR="00766EA1" w:rsidRPr="004A6223">
        <w:rPr>
          <w:rFonts w:eastAsia="Calibri" w:cs="Times New Roman"/>
          <w:sz w:val="26"/>
          <w:szCs w:val="26"/>
        </w:rPr>
        <w:t>старший</w:t>
      </w:r>
      <w:r w:rsidR="008413CD" w:rsidRPr="004A6223">
        <w:rPr>
          <w:rFonts w:cs="Times New Roman"/>
          <w:color w:val="000000" w:themeColor="text1"/>
          <w:sz w:val="26"/>
          <w:szCs w:val="26"/>
        </w:rPr>
        <w:t xml:space="preserve"> государственный налоговый инспектор</w:t>
      </w:r>
      <w:r w:rsidR="0091065C" w:rsidRPr="004A6223">
        <w:rPr>
          <w:rFonts w:eastAsia="Calibri" w:cs="Times New Roman"/>
          <w:sz w:val="26"/>
          <w:szCs w:val="26"/>
        </w:rPr>
        <w:t xml:space="preserve"> </w:t>
      </w:r>
      <w:r w:rsidRPr="004A6223">
        <w:rPr>
          <w:rFonts w:eastAsia="Calibri" w:cs="Times New Roman"/>
          <w:sz w:val="26"/>
          <w:szCs w:val="26"/>
        </w:rPr>
        <w:t>обязан самостоятельно принимать решения по вопросам:</w:t>
      </w:r>
    </w:p>
    <w:p w:rsidR="008971B7" w:rsidRPr="004A6223" w:rsidRDefault="008971B7" w:rsidP="00225B5D">
      <w:pPr>
        <w:shd w:val="clear" w:color="auto" w:fill="FFFFFF"/>
        <w:rPr>
          <w:rFonts w:eastAsia="Calibri" w:cs="Times New Roman"/>
          <w:sz w:val="26"/>
          <w:szCs w:val="26"/>
        </w:rPr>
      </w:pPr>
      <w:r w:rsidRPr="004A6223">
        <w:rPr>
          <w:rFonts w:eastAsia="Calibri"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445571" w:rsidRPr="004A6223" w:rsidRDefault="00445571" w:rsidP="00225B5D">
      <w:pPr>
        <w:ind w:firstLine="720"/>
        <w:rPr>
          <w:rFonts w:cs="Times New Roman"/>
          <w:sz w:val="26"/>
          <w:szCs w:val="26"/>
          <w:highlight w:val="yellow"/>
        </w:rPr>
      </w:pPr>
      <w:r w:rsidRPr="004A6223">
        <w:rPr>
          <w:rFonts w:cs="Times New Roman"/>
          <w:sz w:val="26"/>
          <w:szCs w:val="26"/>
        </w:rPr>
        <w:t xml:space="preserve">- установления круга вопросов, относящихся к компетенции сотрудников отдела, организации их взаимодействия, осуществления </w:t>
      </w:r>
      <w:proofErr w:type="gramStart"/>
      <w:r w:rsidRPr="004A6223">
        <w:rPr>
          <w:rFonts w:cs="Times New Roman"/>
          <w:sz w:val="26"/>
          <w:szCs w:val="26"/>
        </w:rPr>
        <w:t>контроля за</w:t>
      </w:r>
      <w:proofErr w:type="gramEnd"/>
      <w:r w:rsidRPr="004A6223">
        <w:rPr>
          <w:rFonts w:cs="Times New Roman"/>
          <w:sz w:val="26"/>
          <w:szCs w:val="26"/>
        </w:rPr>
        <w:t xml:space="preserve"> их работой;</w:t>
      </w:r>
    </w:p>
    <w:p w:rsidR="00445571" w:rsidRPr="004A6223" w:rsidRDefault="00445571" w:rsidP="00225B5D">
      <w:pPr>
        <w:ind w:firstLine="720"/>
        <w:rPr>
          <w:rFonts w:cs="Times New Roman"/>
          <w:sz w:val="26"/>
          <w:szCs w:val="26"/>
        </w:rPr>
      </w:pPr>
      <w:r w:rsidRPr="004A6223">
        <w:rPr>
          <w:rFonts w:cs="Times New Roman"/>
          <w:sz w:val="26"/>
          <w:szCs w:val="26"/>
        </w:rPr>
        <w:t>- предоставления рекомендаций, указаний подчиненным сотрудникам отдела по согласованию с начальником отдела;</w:t>
      </w:r>
    </w:p>
    <w:p w:rsidR="00445571" w:rsidRPr="004A6223" w:rsidRDefault="00445571" w:rsidP="00225B5D">
      <w:pPr>
        <w:ind w:firstLine="720"/>
        <w:rPr>
          <w:rFonts w:cs="Times New Roman"/>
          <w:sz w:val="26"/>
          <w:szCs w:val="26"/>
        </w:rPr>
      </w:pPr>
      <w:r w:rsidRPr="004A6223">
        <w:rPr>
          <w:rFonts w:cs="Times New Roman"/>
          <w:sz w:val="26"/>
          <w:szCs w:val="26"/>
        </w:rPr>
        <w:t>- информирование начальника отдела для принятия им соответствующего решения;</w:t>
      </w:r>
    </w:p>
    <w:p w:rsidR="00445571" w:rsidRPr="004A6223" w:rsidRDefault="00445571" w:rsidP="00225B5D">
      <w:pPr>
        <w:ind w:firstLine="720"/>
        <w:rPr>
          <w:rFonts w:cs="Times New Roman"/>
          <w:sz w:val="26"/>
          <w:szCs w:val="26"/>
        </w:rPr>
      </w:pPr>
      <w:r w:rsidRPr="004A6223">
        <w:rPr>
          <w:rFonts w:cs="Times New Roman"/>
          <w:sz w:val="26"/>
          <w:szCs w:val="26"/>
        </w:rPr>
        <w:t>- реализации иных полномочий, установленных законодательством Российской Федерации.</w:t>
      </w:r>
    </w:p>
    <w:p w:rsidR="00445571" w:rsidRDefault="00445571" w:rsidP="00225B5D">
      <w:pPr>
        <w:ind w:firstLine="720"/>
        <w:rPr>
          <w:rFonts w:cs="Times New Roman"/>
          <w:sz w:val="26"/>
          <w:szCs w:val="26"/>
        </w:rPr>
      </w:pPr>
    </w:p>
    <w:p w:rsidR="003B7A81" w:rsidRPr="004A6223" w:rsidRDefault="003B7A81" w:rsidP="0097564A">
      <w:pPr>
        <w:widowControl w:val="0"/>
        <w:jc w:val="center"/>
        <w:rPr>
          <w:rFonts w:cs="Times New Roman"/>
          <w:b/>
          <w:sz w:val="26"/>
          <w:szCs w:val="26"/>
        </w:rPr>
      </w:pPr>
      <w:r w:rsidRPr="004A6223">
        <w:rPr>
          <w:rFonts w:cs="Times New Roman"/>
          <w:b/>
          <w:sz w:val="26"/>
          <w:szCs w:val="26"/>
        </w:rPr>
        <w:t>V.</w:t>
      </w:r>
      <w:r w:rsidR="00CC56D9" w:rsidRPr="004A6223">
        <w:rPr>
          <w:rFonts w:cs="Times New Roman"/>
          <w:b/>
          <w:sz w:val="26"/>
          <w:szCs w:val="26"/>
        </w:rPr>
        <w:t> </w:t>
      </w:r>
      <w:r w:rsidRPr="004A6223">
        <w:rPr>
          <w:rFonts w:cs="Times New Roman"/>
          <w:b/>
          <w:sz w:val="26"/>
          <w:szCs w:val="26"/>
        </w:rPr>
        <w:t>Перечень вопросов, по которым</w:t>
      </w:r>
      <w:r w:rsidR="008971B7" w:rsidRPr="004A6223">
        <w:rPr>
          <w:rFonts w:cs="Times New Roman"/>
          <w:b/>
          <w:sz w:val="26"/>
          <w:szCs w:val="26"/>
        </w:rPr>
        <w:t xml:space="preserve"> </w:t>
      </w:r>
      <w:r w:rsidR="00766EA1" w:rsidRPr="004A6223">
        <w:rPr>
          <w:rFonts w:cs="Times New Roman"/>
          <w:b/>
          <w:sz w:val="26"/>
          <w:szCs w:val="26"/>
        </w:rPr>
        <w:t>старший</w:t>
      </w:r>
      <w:r w:rsidR="009E4741" w:rsidRPr="004A6223">
        <w:rPr>
          <w:rFonts w:cs="Times New Roman"/>
          <w:b/>
          <w:color w:val="000000" w:themeColor="text1"/>
          <w:sz w:val="26"/>
          <w:szCs w:val="26"/>
        </w:rPr>
        <w:t xml:space="preserve"> государственный налоговый</w:t>
      </w:r>
      <w:r w:rsidR="009E4741" w:rsidRPr="004A6223">
        <w:rPr>
          <w:rFonts w:cs="Times New Roman"/>
          <w:color w:val="000000" w:themeColor="text1"/>
          <w:sz w:val="26"/>
          <w:szCs w:val="26"/>
        </w:rPr>
        <w:t xml:space="preserve"> </w:t>
      </w:r>
      <w:r w:rsidR="009E4741" w:rsidRPr="004A6223">
        <w:rPr>
          <w:rFonts w:cs="Times New Roman"/>
          <w:b/>
          <w:color w:val="000000" w:themeColor="text1"/>
          <w:sz w:val="26"/>
          <w:szCs w:val="26"/>
        </w:rPr>
        <w:t>инспектор</w:t>
      </w:r>
      <w:r w:rsidR="00A36375" w:rsidRPr="004A6223">
        <w:rPr>
          <w:rFonts w:cs="Times New Roman"/>
          <w:b/>
          <w:sz w:val="26"/>
          <w:szCs w:val="26"/>
        </w:rPr>
        <w:t xml:space="preserve"> </w:t>
      </w:r>
      <w:r w:rsidR="009D1018" w:rsidRPr="004A6223">
        <w:rPr>
          <w:rFonts w:cs="Times New Roman"/>
          <w:b/>
          <w:sz w:val="26"/>
          <w:szCs w:val="26"/>
        </w:rPr>
        <w:t>отдела</w:t>
      </w:r>
      <w:r w:rsidR="006618E5" w:rsidRPr="004A6223">
        <w:rPr>
          <w:rFonts w:cs="Times New Roman"/>
          <w:b/>
          <w:sz w:val="26"/>
          <w:szCs w:val="26"/>
        </w:rPr>
        <w:t xml:space="preserve"> </w:t>
      </w:r>
      <w:r w:rsidRPr="004A6223">
        <w:rPr>
          <w:rFonts w:cs="Times New Roman"/>
          <w:b/>
          <w:sz w:val="26"/>
          <w:szCs w:val="26"/>
        </w:rPr>
        <w:t>вправе или обязан участвовать при подготовке проектов нормативных правовых актов и</w:t>
      </w:r>
      <w:r w:rsidR="006618E5" w:rsidRPr="004A6223">
        <w:rPr>
          <w:rFonts w:cs="Times New Roman"/>
          <w:b/>
          <w:sz w:val="26"/>
          <w:szCs w:val="26"/>
        </w:rPr>
        <w:t xml:space="preserve"> </w:t>
      </w:r>
      <w:r w:rsidRPr="004A6223">
        <w:rPr>
          <w:rFonts w:cs="Times New Roman"/>
          <w:b/>
          <w:sz w:val="26"/>
          <w:szCs w:val="26"/>
        </w:rPr>
        <w:t>(или) проектов управленческих и иных решений</w:t>
      </w:r>
    </w:p>
    <w:p w:rsidR="00BE5617" w:rsidRPr="004A6223" w:rsidRDefault="00BE5617" w:rsidP="0097564A">
      <w:pPr>
        <w:widowControl w:val="0"/>
        <w:jc w:val="center"/>
        <w:rPr>
          <w:rFonts w:cs="Times New Roman"/>
          <w:b/>
          <w:sz w:val="26"/>
          <w:szCs w:val="26"/>
        </w:rPr>
      </w:pPr>
    </w:p>
    <w:p w:rsidR="008971B7" w:rsidRPr="004A6223" w:rsidRDefault="008971B7" w:rsidP="00225B5D">
      <w:pPr>
        <w:rPr>
          <w:rFonts w:cs="Times New Roman"/>
          <w:sz w:val="26"/>
          <w:szCs w:val="26"/>
        </w:rPr>
      </w:pPr>
      <w:r w:rsidRPr="004A6223">
        <w:rPr>
          <w:rFonts w:cs="Times New Roman"/>
          <w:sz w:val="26"/>
          <w:szCs w:val="26"/>
        </w:rPr>
        <w:t xml:space="preserve">14. </w:t>
      </w:r>
      <w:r w:rsidR="00766EA1" w:rsidRPr="004A6223">
        <w:rPr>
          <w:rFonts w:cs="Times New Roman"/>
          <w:sz w:val="26"/>
          <w:szCs w:val="26"/>
        </w:rPr>
        <w:t xml:space="preserve">Старший </w:t>
      </w:r>
      <w:r w:rsidR="000C4566" w:rsidRPr="004A6223">
        <w:rPr>
          <w:rFonts w:cs="Times New Roman"/>
          <w:color w:val="000000" w:themeColor="text1"/>
          <w:sz w:val="26"/>
          <w:szCs w:val="26"/>
        </w:rPr>
        <w:t xml:space="preserve"> государственный налоговый инспектор </w:t>
      </w:r>
      <w:r w:rsidRPr="004A6223">
        <w:rPr>
          <w:rFonts w:cs="Times New Roman"/>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0C4566" w:rsidRPr="004A6223" w:rsidRDefault="000C4566" w:rsidP="00225B5D">
      <w:pPr>
        <w:ind w:firstLine="720"/>
        <w:rPr>
          <w:rFonts w:cs="Times New Roman"/>
          <w:sz w:val="26"/>
          <w:szCs w:val="26"/>
        </w:rPr>
      </w:pPr>
      <w:r w:rsidRPr="004A6223">
        <w:rPr>
          <w:rFonts w:cs="Times New Roman"/>
          <w:sz w:val="26"/>
          <w:szCs w:val="26"/>
        </w:rPr>
        <w:t>- формировани</w:t>
      </w:r>
      <w:r w:rsidR="00673E61" w:rsidRPr="004A6223">
        <w:rPr>
          <w:rFonts w:cs="Times New Roman"/>
          <w:sz w:val="26"/>
          <w:szCs w:val="26"/>
        </w:rPr>
        <w:t>я</w:t>
      </w:r>
      <w:r w:rsidRPr="004A6223">
        <w:rPr>
          <w:rFonts w:cs="Times New Roman"/>
          <w:sz w:val="26"/>
          <w:szCs w:val="26"/>
        </w:rPr>
        <w:t xml:space="preserve">  поквартального плана проведения проверок;</w:t>
      </w:r>
    </w:p>
    <w:p w:rsidR="000C4566" w:rsidRPr="004A6223" w:rsidRDefault="000C4566" w:rsidP="00225B5D">
      <w:pPr>
        <w:ind w:firstLine="720"/>
        <w:rPr>
          <w:rFonts w:cs="Times New Roman"/>
          <w:sz w:val="26"/>
          <w:szCs w:val="26"/>
        </w:rPr>
      </w:pPr>
      <w:r w:rsidRPr="004A6223">
        <w:rPr>
          <w:rFonts w:cs="Times New Roman"/>
          <w:sz w:val="26"/>
          <w:szCs w:val="26"/>
        </w:rPr>
        <w:t>-  подведени</w:t>
      </w:r>
      <w:r w:rsidR="00673E61" w:rsidRPr="004A6223">
        <w:rPr>
          <w:rFonts w:cs="Times New Roman"/>
          <w:sz w:val="26"/>
          <w:szCs w:val="26"/>
        </w:rPr>
        <w:t>я</w:t>
      </w:r>
      <w:r w:rsidRPr="004A6223">
        <w:rPr>
          <w:rFonts w:cs="Times New Roman"/>
          <w:sz w:val="26"/>
          <w:szCs w:val="26"/>
        </w:rPr>
        <w:t xml:space="preserve"> поквартальных итогов выполнения контрольной работы.</w:t>
      </w:r>
    </w:p>
    <w:p w:rsidR="000C4566" w:rsidRPr="004A6223" w:rsidRDefault="000C4566" w:rsidP="00225B5D">
      <w:pPr>
        <w:rPr>
          <w:rFonts w:cs="Times New Roman"/>
          <w:sz w:val="26"/>
          <w:szCs w:val="26"/>
        </w:rPr>
      </w:pPr>
      <w:r w:rsidRPr="004A6223">
        <w:rPr>
          <w:rFonts w:cs="Times New Roman"/>
          <w:sz w:val="26"/>
          <w:szCs w:val="26"/>
        </w:rPr>
        <w:lastRenderedPageBreak/>
        <w:t xml:space="preserve">15. </w:t>
      </w:r>
      <w:r w:rsidR="00766EA1" w:rsidRPr="004A6223">
        <w:rPr>
          <w:rFonts w:cs="Times New Roman"/>
          <w:sz w:val="26"/>
          <w:szCs w:val="26"/>
        </w:rPr>
        <w:t xml:space="preserve">Старший </w:t>
      </w:r>
      <w:r w:rsidRPr="004A6223">
        <w:rPr>
          <w:rFonts w:cs="Times New Roman"/>
          <w:sz w:val="26"/>
          <w:szCs w:val="26"/>
        </w:rPr>
        <w:t>государственный налоговый инспектор в соответствии со своей компетенцией обязан участвовать в подготовке (обсуждении) следующих проектов:</w:t>
      </w:r>
    </w:p>
    <w:p w:rsidR="000C4566" w:rsidRPr="004A6223" w:rsidRDefault="000C4566" w:rsidP="00225B5D">
      <w:pPr>
        <w:ind w:firstLine="720"/>
        <w:rPr>
          <w:rFonts w:cs="Times New Roman"/>
          <w:sz w:val="26"/>
          <w:szCs w:val="26"/>
        </w:rPr>
      </w:pPr>
      <w:r w:rsidRPr="004A6223">
        <w:rPr>
          <w:rFonts w:cs="Times New Roman"/>
          <w:sz w:val="26"/>
          <w:szCs w:val="26"/>
        </w:rPr>
        <w:t>- положений об инспекции и отделе;</w:t>
      </w:r>
    </w:p>
    <w:p w:rsidR="000C4566" w:rsidRPr="004A6223" w:rsidRDefault="000C4566" w:rsidP="00225B5D">
      <w:pPr>
        <w:ind w:firstLine="720"/>
        <w:rPr>
          <w:rFonts w:cs="Times New Roman"/>
          <w:sz w:val="26"/>
          <w:szCs w:val="26"/>
        </w:rPr>
      </w:pPr>
      <w:r w:rsidRPr="004A6223">
        <w:rPr>
          <w:rFonts w:cs="Times New Roman"/>
          <w:sz w:val="26"/>
          <w:szCs w:val="26"/>
        </w:rPr>
        <w:t>- графика отпусков гражданских служащих отдела;</w:t>
      </w:r>
    </w:p>
    <w:p w:rsidR="00601C5B" w:rsidRDefault="000C4566" w:rsidP="0097564A">
      <w:pPr>
        <w:ind w:firstLine="720"/>
        <w:rPr>
          <w:rFonts w:cs="Times New Roman"/>
          <w:sz w:val="26"/>
          <w:szCs w:val="26"/>
        </w:rPr>
      </w:pPr>
      <w:r w:rsidRPr="004A6223">
        <w:rPr>
          <w:rFonts w:cs="Times New Roman"/>
          <w:sz w:val="26"/>
          <w:szCs w:val="26"/>
        </w:rPr>
        <w:t>-</w:t>
      </w:r>
      <w:r w:rsidR="00673E61" w:rsidRPr="004A6223">
        <w:rPr>
          <w:rFonts w:cs="Times New Roman"/>
          <w:sz w:val="26"/>
          <w:szCs w:val="26"/>
        </w:rPr>
        <w:t xml:space="preserve"> </w:t>
      </w:r>
      <w:r w:rsidRPr="004A6223">
        <w:rPr>
          <w:rFonts w:cs="Times New Roman"/>
          <w:sz w:val="26"/>
          <w:szCs w:val="26"/>
        </w:rPr>
        <w:t>иных актов по поручению непосредственного руководителя и руководства инспекции.</w:t>
      </w:r>
    </w:p>
    <w:p w:rsidR="0097564A" w:rsidRPr="004A6223" w:rsidRDefault="0097564A" w:rsidP="0097564A">
      <w:pPr>
        <w:ind w:firstLine="720"/>
        <w:rPr>
          <w:rFonts w:cs="Times New Roman"/>
          <w:sz w:val="26"/>
          <w:szCs w:val="26"/>
        </w:rPr>
      </w:pPr>
    </w:p>
    <w:p w:rsidR="003B7A81" w:rsidRPr="004A6223" w:rsidRDefault="003B7A81" w:rsidP="0097564A">
      <w:pPr>
        <w:widowControl w:val="0"/>
        <w:ind w:left="709" w:firstLine="0"/>
        <w:jc w:val="center"/>
        <w:rPr>
          <w:rFonts w:cs="Times New Roman"/>
          <w:b/>
          <w:sz w:val="26"/>
          <w:szCs w:val="26"/>
        </w:rPr>
      </w:pPr>
      <w:r w:rsidRPr="004A6223">
        <w:rPr>
          <w:rFonts w:cs="Times New Roman"/>
          <w:b/>
          <w:sz w:val="26"/>
          <w:szCs w:val="26"/>
        </w:rPr>
        <w:t>VI.</w:t>
      </w:r>
      <w:r w:rsidR="00CC56D9" w:rsidRPr="004A6223">
        <w:rPr>
          <w:rFonts w:cs="Times New Roman"/>
          <w:b/>
          <w:sz w:val="26"/>
          <w:szCs w:val="26"/>
        </w:rPr>
        <w:t> </w:t>
      </w:r>
      <w:r w:rsidRPr="004A6223">
        <w:rPr>
          <w:rFonts w:cs="Times New Roman"/>
          <w:b/>
          <w:sz w:val="26"/>
          <w:szCs w:val="26"/>
        </w:rPr>
        <w:t>Сроки и процедуры подготовки, рассмотрения проектов</w:t>
      </w:r>
      <w:r w:rsidR="00AF5151" w:rsidRPr="004A6223">
        <w:rPr>
          <w:rFonts w:cs="Times New Roman"/>
          <w:b/>
          <w:sz w:val="26"/>
          <w:szCs w:val="26"/>
        </w:rPr>
        <w:t xml:space="preserve"> </w:t>
      </w:r>
      <w:r w:rsidRPr="004A6223">
        <w:rPr>
          <w:rFonts w:cs="Times New Roman"/>
          <w:b/>
          <w:sz w:val="26"/>
          <w:szCs w:val="26"/>
        </w:rPr>
        <w:t>управленческих и иных решений, порядок согласования и принятия данных решений</w:t>
      </w:r>
    </w:p>
    <w:p w:rsidR="00BE5617" w:rsidRPr="007D545B" w:rsidRDefault="00BE5617" w:rsidP="00225B5D">
      <w:pPr>
        <w:widowControl w:val="0"/>
        <w:ind w:left="709" w:firstLine="0"/>
        <w:rPr>
          <w:rFonts w:cs="Times New Roman"/>
          <w:b/>
          <w:sz w:val="16"/>
          <w:szCs w:val="16"/>
        </w:rPr>
      </w:pPr>
    </w:p>
    <w:p w:rsidR="000C4566" w:rsidRPr="004A6223" w:rsidRDefault="000C4566" w:rsidP="00225B5D">
      <w:pPr>
        <w:ind w:firstLine="720"/>
        <w:rPr>
          <w:rFonts w:cs="Times New Roman"/>
          <w:sz w:val="26"/>
          <w:szCs w:val="26"/>
        </w:rPr>
      </w:pPr>
      <w:r w:rsidRPr="004A6223">
        <w:rPr>
          <w:rFonts w:cs="Times New Roman"/>
          <w:sz w:val="26"/>
          <w:szCs w:val="26"/>
        </w:rPr>
        <w:t xml:space="preserve">16. В соответствии со своими должностными обязанностями </w:t>
      </w:r>
      <w:r w:rsidR="00766EA1" w:rsidRPr="004A6223">
        <w:rPr>
          <w:rFonts w:cs="Times New Roman"/>
          <w:sz w:val="26"/>
          <w:szCs w:val="26"/>
        </w:rPr>
        <w:t xml:space="preserve">старший </w:t>
      </w:r>
      <w:r w:rsidRPr="004A6223">
        <w:rPr>
          <w:rFonts w:cs="Times New Roman"/>
          <w:sz w:val="26"/>
          <w:szCs w:val="26"/>
        </w:rPr>
        <w:t>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3B7A81" w:rsidRPr="004A6223" w:rsidRDefault="003B7A81" w:rsidP="00225B5D">
      <w:pPr>
        <w:widowControl w:val="0"/>
        <w:rPr>
          <w:rFonts w:cs="Times New Roman"/>
          <w:sz w:val="26"/>
          <w:szCs w:val="26"/>
          <w:highlight w:val="yellow"/>
        </w:rPr>
      </w:pPr>
    </w:p>
    <w:p w:rsidR="003B7A81" w:rsidRPr="004A6223" w:rsidRDefault="003B7A81" w:rsidP="00BE5617">
      <w:pPr>
        <w:widowControl w:val="0"/>
        <w:jc w:val="center"/>
        <w:rPr>
          <w:rFonts w:cs="Times New Roman"/>
          <w:b/>
          <w:sz w:val="26"/>
          <w:szCs w:val="26"/>
        </w:rPr>
      </w:pPr>
      <w:r w:rsidRPr="004A6223">
        <w:rPr>
          <w:rFonts w:cs="Times New Roman"/>
          <w:b/>
          <w:sz w:val="26"/>
          <w:szCs w:val="26"/>
        </w:rPr>
        <w:t>VII.</w:t>
      </w:r>
      <w:r w:rsidR="00CC56D9" w:rsidRPr="004A6223">
        <w:rPr>
          <w:rFonts w:cs="Times New Roman"/>
          <w:b/>
          <w:sz w:val="26"/>
          <w:szCs w:val="26"/>
        </w:rPr>
        <w:t> </w:t>
      </w:r>
      <w:r w:rsidRPr="004A6223">
        <w:rPr>
          <w:rFonts w:cs="Times New Roman"/>
          <w:b/>
          <w:sz w:val="26"/>
          <w:szCs w:val="26"/>
        </w:rPr>
        <w:t>Порядок служебного взаимодействия</w:t>
      </w:r>
    </w:p>
    <w:p w:rsidR="003B7A81" w:rsidRPr="007D545B" w:rsidRDefault="003B7A81" w:rsidP="00225B5D">
      <w:pPr>
        <w:widowControl w:val="0"/>
        <w:rPr>
          <w:rFonts w:cs="Times New Roman"/>
          <w:sz w:val="16"/>
          <w:szCs w:val="16"/>
          <w:highlight w:val="yellow"/>
        </w:rPr>
      </w:pPr>
    </w:p>
    <w:p w:rsidR="003B7A81" w:rsidRPr="004A6223" w:rsidRDefault="003B7A81" w:rsidP="00225B5D">
      <w:pPr>
        <w:widowControl w:val="0"/>
        <w:rPr>
          <w:rFonts w:cs="Times New Roman"/>
          <w:sz w:val="26"/>
          <w:szCs w:val="26"/>
        </w:rPr>
      </w:pPr>
      <w:r w:rsidRPr="004A6223">
        <w:rPr>
          <w:rFonts w:cs="Times New Roman"/>
          <w:sz w:val="26"/>
          <w:szCs w:val="26"/>
        </w:rPr>
        <w:t>1</w:t>
      </w:r>
      <w:r w:rsidR="007A7062" w:rsidRPr="004A6223">
        <w:rPr>
          <w:rFonts w:cs="Times New Roman"/>
          <w:sz w:val="26"/>
          <w:szCs w:val="26"/>
        </w:rPr>
        <w:t>7</w:t>
      </w:r>
      <w:r w:rsidRPr="004A6223">
        <w:rPr>
          <w:rFonts w:cs="Times New Roman"/>
          <w:sz w:val="26"/>
          <w:szCs w:val="26"/>
        </w:rPr>
        <w:t>. </w:t>
      </w:r>
      <w:proofErr w:type="gramStart"/>
      <w:r w:rsidRPr="004A6223">
        <w:rPr>
          <w:rFonts w:cs="Times New Roman"/>
          <w:sz w:val="26"/>
          <w:szCs w:val="26"/>
        </w:rPr>
        <w:t>Взаимодействие</w:t>
      </w:r>
      <w:r w:rsidR="008971B7" w:rsidRPr="004A6223">
        <w:rPr>
          <w:rFonts w:cs="Times New Roman"/>
          <w:sz w:val="26"/>
          <w:szCs w:val="26"/>
        </w:rPr>
        <w:t xml:space="preserve"> </w:t>
      </w:r>
      <w:r w:rsidR="00766EA1" w:rsidRPr="004A6223">
        <w:rPr>
          <w:rFonts w:cs="Times New Roman"/>
          <w:sz w:val="26"/>
          <w:szCs w:val="26"/>
        </w:rPr>
        <w:t>старшего</w:t>
      </w:r>
      <w:r w:rsidR="00313F51" w:rsidRPr="004A6223">
        <w:rPr>
          <w:rFonts w:cs="Times New Roman"/>
          <w:sz w:val="26"/>
          <w:szCs w:val="26"/>
        </w:rPr>
        <w:t xml:space="preserve"> государственного налогового инспектора</w:t>
      </w:r>
      <w:r w:rsidR="00D638AD" w:rsidRPr="004A6223">
        <w:rPr>
          <w:rFonts w:cs="Times New Roman"/>
          <w:sz w:val="26"/>
          <w:szCs w:val="26"/>
        </w:rPr>
        <w:t xml:space="preserve"> </w:t>
      </w:r>
      <w:r w:rsidR="007D545B">
        <w:rPr>
          <w:rFonts w:cs="Times New Roman"/>
          <w:sz w:val="26"/>
          <w:szCs w:val="26"/>
        </w:rPr>
        <w:t xml:space="preserve">         </w:t>
      </w:r>
      <w:r w:rsidRPr="004A6223">
        <w:rPr>
          <w:rFonts w:cs="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4A6223">
        <w:rPr>
          <w:rFonts w:cs="Times New Roman"/>
          <w:sz w:val="26"/>
          <w:szCs w:val="26"/>
        </w:rPr>
        <w:t>.08.</w:t>
      </w:r>
      <w:r w:rsidRPr="004A6223">
        <w:rPr>
          <w:rFonts w:cs="Times New Roman"/>
          <w:sz w:val="26"/>
          <w:szCs w:val="26"/>
        </w:rPr>
        <w:t>2002 №</w:t>
      </w:r>
      <w:r w:rsidR="00E6275C" w:rsidRPr="004A6223">
        <w:rPr>
          <w:rFonts w:cs="Times New Roman"/>
          <w:sz w:val="26"/>
          <w:szCs w:val="26"/>
        </w:rPr>
        <w:t> </w:t>
      </w:r>
      <w:r w:rsidRPr="004A6223">
        <w:rPr>
          <w:rFonts w:cs="Times New Roman"/>
          <w:sz w:val="26"/>
          <w:szCs w:val="26"/>
        </w:rPr>
        <w:t>885 «Об утверждении общих принципов служебного поведения государственных служащих»</w:t>
      </w:r>
      <w:r w:rsidR="007D402F" w:rsidRPr="004A6223">
        <w:rPr>
          <w:rFonts w:cs="Times New Roman"/>
          <w:sz w:val="26"/>
          <w:szCs w:val="26"/>
        </w:rPr>
        <w:t xml:space="preserve"> (Собрание законодательства Российской Федерации, 2002, </w:t>
      </w:r>
      <w:r w:rsidR="0059423D" w:rsidRPr="004A6223">
        <w:rPr>
          <w:rFonts w:cs="Times New Roman"/>
          <w:sz w:val="26"/>
          <w:szCs w:val="26"/>
        </w:rPr>
        <w:t>№</w:t>
      </w:r>
      <w:r w:rsidR="007D402F" w:rsidRPr="004A6223">
        <w:rPr>
          <w:rFonts w:cs="Times New Roman"/>
          <w:sz w:val="26"/>
          <w:szCs w:val="26"/>
        </w:rPr>
        <w:t xml:space="preserve"> 33, ст</w:t>
      </w:r>
      <w:proofErr w:type="gramEnd"/>
      <w:r w:rsidR="007D402F" w:rsidRPr="004A6223">
        <w:rPr>
          <w:rFonts w:cs="Times New Roman"/>
          <w:sz w:val="26"/>
          <w:szCs w:val="26"/>
        </w:rPr>
        <w:t xml:space="preserve">. 3196; 2009, </w:t>
      </w:r>
      <w:r w:rsidR="0059423D" w:rsidRPr="004A6223">
        <w:rPr>
          <w:rFonts w:cs="Times New Roman"/>
          <w:sz w:val="26"/>
          <w:szCs w:val="26"/>
        </w:rPr>
        <w:t>№</w:t>
      </w:r>
      <w:r w:rsidR="007D402F" w:rsidRPr="004A6223">
        <w:rPr>
          <w:rFonts w:cs="Times New Roman"/>
          <w:sz w:val="26"/>
          <w:szCs w:val="26"/>
        </w:rPr>
        <w:t xml:space="preserve"> 29, ст. 3658)</w:t>
      </w:r>
      <w:r w:rsidRPr="004A6223">
        <w:rPr>
          <w:rFonts w:cs="Times New Roman"/>
          <w:sz w:val="26"/>
          <w:szCs w:val="26"/>
        </w:rPr>
        <w:t>, и требований к служебному поведению, установленных статьей 18 Федерального закона от 27</w:t>
      </w:r>
      <w:r w:rsidR="00E6275C" w:rsidRPr="004A6223">
        <w:rPr>
          <w:rFonts w:cs="Times New Roman"/>
          <w:sz w:val="26"/>
          <w:szCs w:val="26"/>
        </w:rPr>
        <w:t>.07.</w:t>
      </w:r>
      <w:r w:rsidRPr="004A6223">
        <w:rPr>
          <w:rFonts w:cs="Times New Roman"/>
          <w:sz w:val="26"/>
          <w:szCs w:val="26"/>
        </w:rPr>
        <w:t>2004 №</w:t>
      </w:r>
      <w:r w:rsidR="00E6275C" w:rsidRPr="004A6223">
        <w:rPr>
          <w:rFonts w:cs="Times New Roman"/>
          <w:sz w:val="26"/>
          <w:szCs w:val="26"/>
        </w:rPr>
        <w:t> </w:t>
      </w:r>
      <w:r w:rsidRPr="004A6223">
        <w:rPr>
          <w:rFonts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12E90" w:rsidRPr="004A6223" w:rsidRDefault="00212E90" w:rsidP="00225B5D">
      <w:pPr>
        <w:widowControl w:val="0"/>
        <w:rPr>
          <w:rFonts w:cs="Times New Roman"/>
          <w:sz w:val="26"/>
          <w:szCs w:val="26"/>
        </w:rPr>
      </w:pPr>
    </w:p>
    <w:p w:rsidR="003B7A81" w:rsidRPr="004A6223" w:rsidRDefault="003B7A81" w:rsidP="00BE5617">
      <w:pPr>
        <w:widowControl w:val="0"/>
        <w:jc w:val="center"/>
        <w:rPr>
          <w:rFonts w:cs="Times New Roman"/>
          <w:b/>
          <w:sz w:val="26"/>
          <w:szCs w:val="26"/>
        </w:rPr>
      </w:pPr>
      <w:r w:rsidRPr="004A6223">
        <w:rPr>
          <w:rFonts w:cs="Times New Roman"/>
          <w:b/>
          <w:sz w:val="26"/>
          <w:szCs w:val="26"/>
        </w:rPr>
        <w:t>VIII.</w:t>
      </w:r>
      <w:r w:rsidR="00822936" w:rsidRPr="004A6223">
        <w:rPr>
          <w:rFonts w:cs="Times New Roman"/>
          <w:b/>
          <w:sz w:val="26"/>
          <w:szCs w:val="26"/>
        </w:rPr>
        <w:t> </w:t>
      </w:r>
      <w:r w:rsidRPr="004A6223">
        <w:rPr>
          <w:rFonts w:cs="Times New Roman"/>
          <w:b/>
          <w:sz w:val="26"/>
          <w:szCs w:val="26"/>
        </w:rPr>
        <w:t>Перечень государственных услуг, оказываемых гражданам и организациям в соответствии с административным регламентом</w:t>
      </w:r>
    </w:p>
    <w:p w:rsidR="003B7A81" w:rsidRPr="004A6223" w:rsidRDefault="003B7A81" w:rsidP="00BE5617">
      <w:pPr>
        <w:widowControl w:val="0"/>
        <w:jc w:val="center"/>
        <w:rPr>
          <w:rFonts w:cs="Times New Roman"/>
          <w:b/>
          <w:sz w:val="26"/>
          <w:szCs w:val="26"/>
        </w:rPr>
      </w:pPr>
      <w:r w:rsidRPr="004A6223">
        <w:rPr>
          <w:rFonts w:cs="Times New Roman"/>
          <w:b/>
          <w:sz w:val="26"/>
          <w:szCs w:val="26"/>
        </w:rPr>
        <w:t>Федеральной налоговой службы</w:t>
      </w:r>
    </w:p>
    <w:p w:rsidR="003B7A81" w:rsidRPr="004A6223" w:rsidRDefault="003B7A81" w:rsidP="00225B5D">
      <w:pPr>
        <w:widowControl w:val="0"/>
        <w:rPr>
          <w:rFonts w:cs="Times New Roman"/>
          <w:sz w:val="26"/>
          <w:szCs w:val="26"/>
          <w:highlight w:val="yellow"/>
        </w:rPr>
      </w:pPr>
    </w:p>
    <w:p w:rsidR="00212E90" w:rsidRPr="004A6223" w:rsidRDefault="003B7A81" w:rsidP="00225B5D">
      <w:pPr>
        <w:rPr>
          <w:rFonts w:cs="Times New Roman"/>
          <w:sz w:val="26"/>
          <w:szCs w:val="26"/>
        </w:rPr>
      </w:pPr>
      <w:r w:rsidRPr="004A6223">
        <w:rPr>
          <w:rFonts w:cs="Times New Roman"/>
          <w:sz w:val="26"/>
          <w:szCs w:val="26"/>
        </w:rPr>
        <w:t>1</w:t>
      </w:r>
      <w:r w:rsidR="007A7062" w:rsidRPr="004A6223">
        <w:rPr>
          <w:rFonts w:cs="Times New Roman"/>
          <w:sz w:val="26"/>
          <w:szCs w:val="26"/>
        </w:rPr>
        <w:t>8</w:t>
      </w:r>
      <w:r w:rsidRPr="004A6223">
        <w:rPr>
          <w:rFonts w:cs="Times New Roman"/>
          <w:sz w:val="26"/>
          <w:szCs w:val="26"/>
        </w:rPr>
        <w:t>. </w:t>
      </w:r>
      <w:r w:rsidR="00212E90" w:rsidRPr="004A6223">
        <w:rPr>
          <w:rFonts w:cs="Times New Roman"/>
          <w:sz w:val="26"/>
          <w:szCs w:val="26"/>
        </w:rPr>
        <w:t>Указать полный перечень оказываемых государственных услуг либо предусмотреть, что государственные услуги не оказываются.</w:t>
      </w:r>
    </w:p>
    <w:p w:rsidR="00212E90" w:rsidRPr="004A6223" w:rsidRDefault="00212E90" w:rsidP="00225B5D">
      <w:pPr>
        <w:rPr>
          <w:rFonts w:cs="Times New Roman"/>
          <w:sz w:val="26"/>
          <w:szCs w:val="26"/>
        </w:rPr>
      </w:pPr>
      <w:proofErr w:type="gramStart"/>
      <w:r w:rsidRPr="004A6223">
        <w:rPr>
          <w:rFonts w:cs="Times New Roman"/>
          <w:sz w:val="26"/>
          <w:szCs w:val="26"/>
        </w:rPr>
        <w:t xml:space="preserve">Исходя из установленных полномочий </w:t>
      </w:r>
      <w:r w:rsidR="00766EA1" w:rsidRPr="004A6223">
        <w:rPr>
          <w:rFonts w:cs="Times New Roman"/>
          <w:sz w:val="26"/>
          <w:szCs w:val="26"/>
        </w:rPr>
        <w:t>старший</w:t>
      </w:r>
      <w:r w:rsidRPr="004A6223">
        <w:rPr>
          <w:rFonts w:cs="Times New Roman"/>
          <w:sz w:val="26"/>
          <w:szCs w:val="26"/>
        </w:rPr>
        <w:t xml:space="preserve"> государственный налоговый инспектор</w:t>
      </w:r>
      <w:r w:rsidR="00673E61" w:rsidRPr="004A6223">
        <w:rPr>
          <w:rFonts w:cs="Times New Roman"/>
          <w:sz w:val="26"/>
          <w:szCs w:val="26"/>
        </w:rPr>
        <w:t xml:space="preserve"> </w:t>
      </w:r>
      <w:r w:rsidRPr="004A6223">
        <w:rPr>
          <w:rFonts w:cs="Times New Roman"/>
          <w:sz w:val="26"/>
          <w:szCs w:val="26"/>
        </w:rPr>
        <w:t>не осуществляет</w:t>
      </w:r>
      <w:proofErr w:type="gramEnd"/>
      <w:r w:rsidRPr="004A6223">
        <w:rPr>
          <w:rFonts w:cs="Times New Roman"/>
          <w:sz w:val="26"/>
          <w:szCs w:val="26"/>
        </w:rPr>
        <w:t xml:space="preserve"> оказание государственных услуг.</w:t>
      </w:r>
    </w:p>
    <w:p w:rsidR="004216D7" w:rsidRPr="004A6223" w:rsidRDefault="004216D7" w:rsidP="00225B5D">
      <w:pPr>
        <w:rPr>
          <w:rFonts w:cs="Times New Roman"/>
          <w:sz w:val="26"/>
          <w:szCs w:val="26"/>
          <w:highlight w:val="yellow"/>
        </w:rPr>
      </w:pPr>
    </w:p>
    <w:p w:rsidR="001F7D9A" w:rsidRDefault="001F7D9A" w:rsidP="00BE5617">
      <w:pPr>
        <w:widowControl w:val="0"/>
        <w:jc w:val="center"/>
        <w:rPr>
          <w:rFonts w:cs="Times New Roman"/>
          <w:b/>
          <w:sz w:val="26"/>
          <w:szCs w:val="26"/>
        </w:rPr>
      </w:pPr>
    </w:p>
    <w:p w:rsidR="003B7A81" w:rsidRPr="004A6223" w:rsidRDefault="003B7A81" w:rsidP="00BE5617">
      <w:pPr>
        <w:widowControl w:val="0"/>
        <w:jc w:val="center"/>
        <w:rPr>
          <w:rFonts w:cs="Times New Roman"/>
          <w:b/>
          <w:sz w:val="26"/>
          <w:szCs w:val="26"/>
        </w:rPr>
      </w:pPr>
      <w:r w:rsidRPr="004A6223">
        <w:rPr>
          <w:rFonts w:cs="Times New Roman"/>
          <w:b/>
          <w:sz w:val="26"/>
          <w:szCs w:val="26"/>
        </w:rPr>
        <w:t>IX.</w:t>
      </w:r>
      <w:r w:rsidR="00822936" w:rsidRPr="004A6223">
        <w:rPr>
          <w:rFonts w:cs="Times New Roman"/>
          <w:b/>
          <w:sz w:val="26"/>
          <w:szCs w:val="26"/>
        </w:rPr>
        <w:t> </w:t>
      </w:r>
      <w:r w:rsidRPr="004A6223">
        <w:rPr>
          <w:rFonts w:cs="Times New Roman"/>
          <w:b/>
          <w:sz w:val="26"/>
          <w:szCs w:val="26"/>
        </w:rPr>
        <w:t>Показатели эффективности и результативности</w:t>
      </w:r>
    </w:p>
    <w:p w:rsidR="003B7A81" w:rsidRPr="004A6223" w:rsidRDefault="003B7A81" w:rsidP="00BE5617">
      <w:pPr>
        <w:widowControl w:val="0"/>
        <w:jc w:val="center"/>
        <w:rPr>
          <w:rFonts w:cs="Times New Roman"/>
          <w:b/>
          <w:sz w:val="26"/>
          <w:szCs w:val="26"/>
        </w:rPr>
      </w:pPr>
      <w:r w:rsidRPr="004A6223">
        <w:rPr>
          <w:rFonts w:cs="Times New Roman"/>
          <w:b/>
          <w:sz w:val="26"/>
          <w:szCs w:val="26"/>
        </w:rPr>
        <w:t>профессиональной служебной деятельности</w:t>
      </w:r>
    </w:p>
    <w:p w:rsidR="00225B5D" w:rsidRPr="004A6223" w:rsidRDefault="00225B5D" w:rsidP="00225B5D">
      <w:pPr>
        <w:rPr>
          <w:rFonts w:cs="Times New Roman"/>
          <w:sz w:val="26"/>
          <w:szCs w:val="26"/>
        </w:rPr>
      </w:pPr>
    </w:p>
    <w:p w:rsidR="00212E90" w:rsidRPr="004A6223" w:rsidRDefault="003B7A81" w:rsidP="00225B5D">
      <w:pPr>
        <w:rPr>
          <w:rFonts w:cs="Times New Roman"/>
          <w:sz w:val="26"/>
          <w:szCs w:val="26"/>
        </w:rPr>
      </w:pPr>
      <w:r w:rsidRPr="004A6223">
        <w:rPr>
          <w:rFonts w:cs="Times New Roman"/>
          <w:sz w:val="26"/>
          <w:szCs w:val="26"/>
        </w:rPr>
        <w:t>1</w:t>
      </w:r>
      <w:r w:rsidR="007A7062" w:rsidRPr="004A6223">
        <w:rPr>
          <w:rFonts w:cs="Times New Roman"/>
          <w:sz w:val="26"/>
          <w:szCs w:val="26"/>
        </w:rPr>
        <w:t>9</w:t>
      </w:r>
      <w:r w:rsidRPr="004A6223">
        <w:rPr>
          <w:rFonts w:cs="Times New Roman"/>
          <w:sz w:val="26"/>
          <w:szCs w:val="26"/>
        </w:rPr>
        <w:t>. </w:t>
      </w:r>
      <w:r w:rsidR="00212E90" w:rsidRPr="004A6223">
        <w:rPr>
          <w:rFonts w:cs="Times New Roman"/>
          <w:sz w:val="26"/>
          <w:szCs w:val="26"/>
        </w:rPr>
        <w:t xml:space="preserve">Эффективность профессиональной служебной деятельности </w:t>
      </w:r>
      <w:r w:rsidR="00766EA1" w:rsidRPr="004A6223">
        <w:rPr>
          <w:rFonts w:cs="Times New Roman"/>
          <w:sz w:val="26"/>
          <w:szCs w:val="26"/>
        </w:rPr>
        <w:t>старшего</w:t>
      </w:r>
      <w:r w:rsidR="00212E90" w:rsidRPr="004A6223">
        <w:rPr>
          <w:rFonts w:cs="Times New Roman"/>
          <w:sz w:val="26"/>
          <w:szCs w:val="26"/>
        </w:rPr>
        <w:t xml:space="preserve"> государственного налогового инспектора</w:t>
      </w:r>
      <w:r w:rsidR="00673E61" w:rsidRPr="004A6223">
        <w:rPr>
          <w:rFonts w:cs="Times New Roman"/>
          <w:sz w:val="26"/>
          <w:szCs w:val="26"/>
        </w:rPr>
        <w:t xml:space="preserve"> </w:t>
      </w:r>
      <w:r w:rsidR="00212E90" w:rsidRPr="004A6223">
        <w:rPr>
          <w:rFonts w:cs="Times New Roman"/>
          <w:sz w:val="26"/>
          <w:szCs w:val="26"/>
        </w:rPr>
        <w:t>оценивается по следующим показателям:</w:t>
      </w:r>
    </w:p>
    <w:p w:rsidR="00225B5D" w:rsidRPr="004A6223" w:rsidRDefault="00212E90" w:rsidP="00225B5D">
      <w:pPr>
        <w:rPr>
          <w:rFonts w:cs="Times New Roman"/>
          <w:sz w:val="26"/>
          <w:szCs w:val="26"/>
        </w:rPr>
      </w:pPr>
      <w:r w:rsidRPr="004A6223">
        <w:rPr>
          <w:rFonts w:cs="Times New Roman"/>
          <w:sz w:val="26"/>
          <w:szCs w:val="26"/>
        </w:rPr>
        <w:lastRenderedPageBreak/>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12E90" w:rsidRPr="004A6223" w:rsidRDefault="00212E90" w:rsidP="00225B5D">
      <w:pPr>
        <w:rPr>
          <w:rFonts w:cs="Times New Roman"/>
          <w:sz w:val="26"/>
          <w:szCs w:val="26"/>
        </w:rPr>
      </w:pPr>
      <w:r w:rsidRPr="004A6223">
        <w:rPr>
          <w:rFonts w:cs="Times New Roman"/>
          <w:sz w:val="26"/>
          <w:szCs w:val="26"/>
        </w:rPr>
        <w:t>своевременности и оперативности выполнения поручений;</w:t>
      </w:r>
    </w:p>
    <w:p w:rsidR="00212E90" w:rsidRPr="004A6223" w:rsidRDefault="00212E90" w:rsidP="00225B5D">
      <w:pPr>
        <w:rPr>
          <w:rFonts w:cs="Times New Roman"/>
          <w:sz w:val="26"/>
          <w:szCs w:val="26"/>
        </w:rPr>
      </w:pPr>
      <w:r w:rsidRPr="004A6223">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12E90" w:rsidRPr="004A6223" w:rsidRDefault="00212E90" w:rsidP="00225B5D">
      <w:pPr>
        <w:rPr>
          <w:rFonts w:cs="Times New Roman"/>
          <w:sz w:val="26"/>
          <w:szCs w:val="26"/>
        </w:rPr>
      </w:pPr>
      <w:r w:rsidRPr="004A6223">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12E90" w:rsidRPr="004A6223" w:rsidRDefault="00212E90" w:rsidP="00225B5D">
      <w:pPr>
        <w:rPr>
          <w:rFonts w:cs="Times New Roman"/>
          <w:sz w:val="26"/>
          <w:szCs w:val="26"/>
        </w:rPr>
      </w:pPr>
      <w:r w:rsidRPr="004A6223">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12E90" w:rsidRPr="004A6223" w:rsidRDefault="00212E90" w:rsidP="00225B5D">
      <w:pPr>
        <w:rPr>
          <w:rFonts w:cs="Times New Roman"/>
          <w:sz w:val="26"/>
          <w:szCs w:val="26"/>
        </w:rPr>
      </w:pPr>
      <w:r w:rsidRPr="004A6223">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671C7" w:rsidRDefault="00212E90" w:rsidP="00225B5D">
      <w:pPr>
        <w:ind w:firstLine="720"/>
        <w:rPr>
          <w:rFonts w:cs="Times New Roman"/>
          <w:sz w:val="26"/>
          <w:szCs w:val="26"/>
        </w:rPr>
      </w:pPr>
      <w:r w:rsidRPr="004A6223">
        <w:rPr>
          <w:rFonts w:cs="Times New Roman"/>
          <w:sz w:val="26"/>
          <w:szCs w:val="26"/>
        </w:rPr>
        <w:t>осознанию ответственности за последствия своих действий.</w:t>
      </w:r>
    </w:p>
    <w:p w:rsidR="007D545B" w:rsidRDefault="007D545B" w:rsidP="00225B5D">
      <w:pPr>
        <w:ind w:firstLine="720"/>
        <w:rPr>
          <w:rFonts w:cs="Times New Roman"/>
          <w:sz w:val="26"/>
          <w:szCs w:val="26"/>
        </w:rPr>
      </w:pPr>
    </w:p>
    <w:p w:rsidR="007D545B" w:rsidRDefault="007D545B" w:rsidP="00225B5D">
      <w:pPr>
        <w:ind w:firstLine="720"/>
        <w:rPr>
          <w:rFonts w:cs="Times New Roman"/>
          <w:sz w:val="26"/>
          <w:szCs w:val="26"/>
        </w:rPr>
      </w:pPr>
    </w:p>
    <w:p w:rsidR="005F0B39" w:rsidRDefault="005F0B39" w:rsidP="00225B5D">
      <w:pPr>
        <w:ind w:firstLine="720"/>
        <w:rPr>
          <w:rFonts w:cs="Times New Roman"/>
          <w:sz w:val="26"/>
          <w:szCs w:val="26"/>
        </w:rPr>
      </w:pPr>
      <w:bookmarkStart w:id="0" w:name="_GoBack"/>
      <w:bookmarkEnd w:id="0"/>
    </w:p>
    <w:p w:rsidR="007D545B" w:rsidRDefault="007D545B" w:rsidP="00225B5D">
      <w:pPr>
        <w:ind w:firstLine="720"/>
        <w:rPr>
          <w:rFonts w:cs="Times New Roman"/>
          <w:sz w:val="26"/>
          <w:szCs w:val="26"/>
        </w:rPr>
      </w:pPr>
      <w:r>
        <w:rPr>
          <w:rFonts w:cs="Times New Roman"/>
          <w:sz w:val="26"/>
          <w:szCs w:val="26"/>
        </w:rPr>
        <w:t>Начальник отдела</w:t>
      </w:r>
    </w:p>
    <w:p w:rsidR="007D545B" w:rsidRPr="004A6223" w:rsidRDefault="007D545B" w:rsidP="00225B5D">
      <w:pPr>
        <w:ind w:firstLine="720"/>
        <w:rPr>
          <w:rFonts w:cs="Times New Roman"/>
          <w:sz w:val="26"/>
          <w:szCs w:val="26"/>
        </w:rPr>
      </w:pPr>
      <w:r>
        <w:rPr>
          <w:rFonts w:cs="Times New Roman"/>
          <w:sz w:val="26"/>
          <w:szCs w:val="26"/>
        </w:rPr>
        <w:t>оперативного контроля</w:t>
      </w:r>
    </w:p>
    <w:p w:rsidR="002D6FCA" w:rsidRPr="004A6223" w:rsidRDefault="002D6FCA" w:rsidP="00225B5D">
      <w:pPr>
        <w:ind w:firstLine="720"/>
        <w:rPr>
          <w:rFonts w:cs="Times New Roman"/>
          <w:sz w:val="26"/>
          <w:szCs w:val="26"/>
        </w:rPr>
      </w:pPr>
    </w:p>
    <w:p w:rsidR="002D6FCA" w:rsidRPr="004A6223" w:rsidRDefault="002D6FCA" w:rsidP="00225B5D">
      <w:pPr>
        <w:ind w:firstLine="720"/>
        <w:rPr>
          <w:rFonts w:cs="Times New Roman"/>
          <w:sz w:val="26"/>
          <w:szCs w:val="26"/>
        </w:rPr>
      </w:pPr>
    </w:p>
    <w:p w:rsidR="002D6FCA" w:rsidRDefault="002D6FCA" w:rsidP="00225B5D">
      <w:pPr>
        <w:ind w:firstLine="720"/>
        <w:rPr>
          <w:rFonts w:cs="Times New Roman"/>
          <w:sz w:val="26"/>
          <w:szCs w:val="26"/>
        </w:rPr>
      </w:pPr>
    </w:p>
    <w:p w:rsidR="00C50250" w:rsidRDefault="00C50250" w:rsidP="00225B5D">
      <w:pPr>
        <w:ind w:firstLine="720"/>
        <w:rPr>
          <w:rFonts w:cs="Times New Roman"/>
          <w:sz w:val="26"/>
          <w:szCs w:val="26"/>
        </w:rPr>
      </w:pPr>
    </w:p>
    <w:p w:rsidR="00C50250" w:rsidRDefault="00C50250" w:rsidP="00225B5D">
      <w:pPr>
        <w:ind w:firstLine="720"/>
        <w:rPr>
          <w:rFonts w:cs="Times New Roman"/>
          <w:sz w:val="26"/>
          <w:szCs w:val="26"/>
        </w:rPr>
      </w:pPr>
    </w:p>
    <w:p w:rsidR="00C50250" w:rsidRDefault="00C50250" w:rsidP="00225B5D">
      <w:pPr>
        <w:ind w:firstLine="720"/>
        <w:rPr>
          <w:rFonts w:cs="Times New Roman"/>
          <w:sz w:val="26"/>
          <w:szCs w:val="26"/>
        </w:rPr>
      </w:pPr>
    </w:p>
    <w:p w:rsidR="00C50250" w:rsidRDefault="00C50250" w:rsidP="00225B5D">
      <w:pPr>
        <w:ind w:firstLine="720"/>
        <w:rPr>
          <w:rFonts w:cs="Times New Roman"/>
          <w:sz w:val="26"/>
          <w:szCs w:val="26"/>
        </w:rPr>
      </w:pPr>
    </w:p>
    <w:p w:rsidR="00C50250" w:rsidRDefault="00C50250" w:rsidP="00225B5D">
      <w:pPr>
        <w:ind w:firstLine="720"/>
        <w:rPr>
          <w:rFonts w:cs="Times New Roman"/>
          <w:sz w:val="26"/>
          <w:szCs w:val="26"/>
        </w:rPr>
      </w:pPr>
    </w:p>
    <w:p w:rsidR="00C50250" w:rsidRDefault="00C50250" w:rsidP="00225B5D">
      <w:pPr>
        <w:ind w:firstLine="720"/>
        <w:rPr>
          <w:rFonts w:cs="Times New Roman"/>
          <w:sz w:val="26"/>
          <w:szCs w:val="26"/>
        </w:rPr>
      </w:pPr>
    </w:p>
    <w:p w:rsidR="00C50250" w:rsidRDefault="00C50250" w:rsidP="00225B5D">
      <w:pPr>
        <w:ind w:firstLine="720"/>
        <w:rPr>
          <w:rFonts w:cs="Times New Roman"/>
          <w:sz w:val="26"/>
          <w:szCs w:val="26"/>
        </w:rPr>
      </w:pPr>
    </w:p>
    <w:p w:rsidR="00C50250" w:rsidRDefault="00C50250" w:rsidP="00225B5D">
      <w:pPr>
        <w:ind w:firstLine="720"/>
        <w:rPr>
          <w:rFonts w:cs="Times New Roman"/>
          <w:sz w:val="26"/>
          <w:szCs w:val="26"/>
        </w:rPr>
      </w:pPr>
    </w:p>
    <w:p w:rsidR="00C50250" w:rsidRDefault="00C50250" w:rsidP="00225B5D">
      <w:pPr>
        <w:ind w:firstLine="720"/>
        <w:rPr>
          <w:rFonts w:cs="Times New Roman"/>
          <w:sz w:val="26"/>
          <w:szCs w:val="26"/>
        </w:rPr>
      </w:pPr>
    </w:p>
    <w:p w:rsidR="00C50250" w:rsidRDefault="00C50250" w:rsidP="00225B5D">
      <w:pPr>
        <w:ind w:firstLine="720"/>
        <w:rPr>
          <w:rFonts w:cs="Times New Roman"/>
          <w:sz w:val="26"/>
          <w:szCs w:val="26"/>
        </w:rPr>
      </w:pPr>
    </w:p>
    <w:p w:rsidR="00C50250" w:rsidRDefault="00C50250" w:rsidP="00225B5D">
      <w:pPr>
        <w:ind w:firstLine="720"/>
        <w:rPr>
          <w:rFonts w:cs="Times New Roman"/>
          <w:sz w:val="26"/>
          <w:szCs w:val="26"/>
        </w:rPr>
      </w:pPr>
    </w:p>
    <w:p w:rsidR="00C50250" w:rsidRPr="004A6223" w:rsidRDefault="00C50250" w:rsidP="00225B5D">
      <w:pPr>
        <w:ind w:firstLine="720"/>
        <w:rPr>
          <w:rFonts w:cs="Times New Roman"/>
          <w:sz w:val="26"/>
          <w:szCs w:val="26"/>
        </w:rPr>
      </w:pPr>
    </w:p>
    <w:p w:rsidR="0084433D" w:rsidRDefault="0084433D" w:rsidP="002D6FCA">
      <w:pPr>
        <w:pStyle w:val="af4"/>
        <w:jc w:val="center"/>
        <w:rPr>
          <w:rFonts w:ascii="Times New Roman" w:hAnsi="Times New Roman" w:cs="Times New Roman"/>
          <w:b/>
          <w:bCs/>
          <w:sz w:val="26"/>
          <w:szCs w:val="26"/>
        </w:rPr>
      </w:pPr>
    </w:p>
    <w:p w:rsidR="0084433D" w:rsidRDefault="0084433D" w:rsidP="002D6FCA">
      <w:pPr>
        <w:pStyle w:val="af4"/>
        <w:jc w:val="center"/>
        <w:rPr>
          <w:rFonts w:ascii="Times New Roman" w:hAnsi="Times New Roman" w:cs="Times New Roman"/>
          <w:b/>
          <w:bCs/>
          <w:sz w:val="26"/>
          <w:szCs w:val="26"/>
        </w:rPr>
      </w:pPr>
    </w:p>
    <w:p w:rsidR="00C061A4" w:rsidRPr="004A6223" w:rsidRDefault="00C061A4" w:rsidP="00D02DE4">
      <w:pPr>
        <w:ind w:firstLine="0"/>
        <w:rPr>
          <w:rFonts w:cs="Times New Roman"/>
          <w:sz w:val="26"/>
          <w:szCs w:val="26"/>
        </w:rPr>
      </w:pPr>
    </w:p>
    <w:sectPr w:rsidR="00C061A4" w:rsidRPr="004A6223" w:rsidSect="009B149F">
      <w:headerReference w:type="default" r:id="rId17"/>
      <w:type w:val="continuous"/>
      <w:pgSz w:w="11906" w:h="16838"/>
      <w:pgMar w:top="993" w:right="850" w:bottom="993"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DED" w:rsidRDefault="00B51DED" w:rsidP="003B7A81">
      <w:r>
        <w:separator/>
      </w:r>
    </w:p>
  </w:endnote>
  <w:endnote w:type="continuationSeparator" w:id="0">
    <w:p w:rsidR="00B51DED" w:rsidRDefault="00B51DED"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DED" w:rsidRDefault="00B51DED" w:rsidP="003B7A81">
      <w:r>
        <w:separator/>
      </w:r>
    </w:p>
  </w:footnote>
  <w:footnote w:type="continuationSeparator" w:id="0">
    <w:p w:rsidR="00B51DED" w:rsidRDefault="00B51DED"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1889998664"/>
      <w:docPartObj>
        <w:docPartGallery w:val="Page Numbers (Top of Page)"/>
        <w:docPartUnique/>
      </w:docPartObj>
    </w:sdtPr>
    <w:sdtEndPr>
      <w:rPr>
        <w:sz w:val="24"/>
        <w:szCs w:val="24"/>
      </w:rPr>
    </w:sdtEndPr>
    <w:sdtContent>
      <w:p w:rsidR="00A6728E" w:rsidRPr="00B310A4" w:rsidRDefault="00AA12C4">
        <w:pPr>
          <w:pStyle w:val="ab"/>
          <w:jc w:val="center"/>
          <w:rPr>
            <w:rFonts w:cs="Times New Roman"/>
            <w:color w:val="999999"/>
            <w:sz w:val="24"/>
            <w:szCs w:val="24"/>
          </w:rPr>
        </w:pPr>
        <w:r w:rsidRPr="00B310A4">
          <w:rPr>
            <w:rFonts w:cs="Times New Roman"/>
            <w:color w:val="999999"/>
            <w:sz w:val="24"/>
            <w:szCs w:val="24"/>
          </w:rPr>
          <w:fldChar w:fldCharType="begin"/>
        </w:r>
        <w:r w:rsidR="00A6728E"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5F0B39">
          <w:rPr>
            <w:rFonts w:cs="Times New Roman"/>
            <w:noProof/>
            <w:color w:val="999999"/>
            <w:sz w:val="24"/>
            <w:szCs w:val="24"/>
          </w:rPr>
          <w:t>12</w:t>
        </w:r>
        <w:r w:rsidRPr="00B310A4">
          <w:rPr>
            <w:rFonts w:cs="Times New Roman"/>
            <w:color w:val="999999"/>
            <w:sz w:val="24"/>
            <w:szCs w:val="24"/>
          </w:rPr>
          <w:fldChar w:fldCharType="end"/>
        </w:r>
      </w:p>
    </w:sdtContent>
  </w:sdt>
  <w:p w:rsidR="00A6728E" w:rsidRPr="00B310A4" w:rsidRDefault="00A6728E">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16D189B"/>
    <w:multiLevelType w:val="hybridMultilevel"/>
    <w:tmpl w:val="439AC17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494"/>
    <w:rsid w:val="00027871"/>
    <w:rsid w:val="00027C93"/>
    <w:rsid w:val="000457F3"/>
    <w:rsid w:val="0004749C"/>
    <w:rsid w:val="000515B4"/>
    <w:rsid w:val="00057CCC"/>
    <w:rsid w:val="000630D9"/>
    <w:rsid w:val="000631CE"/>
    <w:rsid w:val="00077E3A"/>
    <w:rsid w:val="00085A2E"/>
    <w:rsid w:val="00087ED2"/>
    <w:rsid w:val="00090BB4"/>
    <w:rsid w:val="00090C33"/>
    <w:rsid w:val="000916AA"/>
    <w:rsid w:val="00092644"/>
    <w:rsid w:val="00094B4E"/>
    <w:rsid w:val="000B0869"/>
    <w:rsid w:val="000B2E17"/>
    <w:rsid w:val="000B5048"/>
    <w:rsid w:val="000B776D"/>
    <w:rsid w:val="000B7C1A"/>
    <w:rsid w:val="000C04B0"/>
    <w:rsid w:val="000C19A1"/>
    <w:rsid w:val="000C2E02"/>
    <w:rsid w:val="000C4566"/>
    <w:rsid w:val="000C6E28"/>
    <w:rsid w:val="000C7D67"/>
    <w:rsid w:val="000D08EA"/>
    <w:rsid w:val="000D30B2"/>
    <w:rsid w:val="000D402A"/>
    <w:rsid w:val="00101D17"/>
    <w:rsid w:val="0010533E"/>
    <w:rsid w:val="00121DFA"/>
    <w:rsid w:val="001300BB"/>
    <w:rsid w:val="00140B40"/>
    <w:rsid w:val="00141E3E"/>
    <w:rsid w:val="001559CE"/>
    <w:rsid w:val="001564B1"/>
    <w:rsid w:val="00165B7A"/>
    <w:rsid w:val="001665C3"/>
    <w:rsid w:val="00175938"/>
    <w:rsid w:val="00192A8B"/>
    <w:rsid w:val="00192D1F"/>
    <w:rsid w:val="001A0913"/>
    <w:rsid w:val="001B1490"/>
    <w:rsid w:val="001B5BBA"/>
    <w:rsid w:val="001B6399"/>
    <w:rsid w:val="001C45AD"/>
    <w:rsid w:val="001C59B1"/>
    <w:rsid w:val="001D2783"/>
    <w:rsid w:val="001E1592"/>
    <w:rsid w:val="001E3BF4"/>
    <w:rsid w:val="001F1715"/>
    <w:rsid w:val="001F68ED"/>
    <w:rsid w:val="001F7D9A"/>
    <w:rsid w:val="00207622"/>
    <w:rsid w:val="0021206A"/>
    <w:rsid w:val="00212E90"/>
    <w:rsid w:val="002138EB"/>
    <w:rsid w:val="002160F5"/>
    <w:rsid w:val="0022061F"/>
    <w:rsid w:val="0022091F"/>
    <w:rsid w:val="00222F53"/>
    <w:rsid w:val="00223FD9"/>
    <w:rsid w:val="00225B5D"/>
    <w:rsid w:val="00226325"/>
    <w:rsid w:val="00236D34"/>
    <w:rsid w:val="002400F1"/>
    <w:rsid w:val="0025122B"/>
    <w:rsid w:val="00254973"/>
    <w:rsid w:val="00254D09"/>
    <w:rsid w:val="00255449"/>
    <w:rsid w:val="00287954"/>
    <w:rsid w:val="00295029"/>
    <w:rsid w:val="002A5FA6"/>
    <w:rsid w:val="002A7D55"/>
    <w:rsid w:val="002B3231"/>
    <w:rsid w:val="002B7A62"/>
    <w:rsid w:val="002B7B08"/>
    <w:rsid w:val="002C023A"/>
    <w:rsid w:val="002C3402"/>
    <w:rsid w:val="002D182B"/>
    <w:rsid w:val="002D1878"/>
    <w:rsid w:val="002D4283"/>
    <w:rsid w:val="002D5C36"/>
    <w:rsid w:val="002D6FCA"/>
    <w:rsid w:val="002E3F74"/>
    <w:rsid w:val="002F5B24"/>
    <w:rsid w:val="00302A17"/>
    <w:rsid w:val="00307907"/>
    <w:rsid w:val="00312CEB"/>
    <w:rsid w:val="00312D37"/>
    <w:rsid w:val="00313753"/>
    <w:rsid w:val="00313F51"/>
    <w:rsid w:val="00315701"/>
    <w:rsid w:val="003219ED"/>
    <w:rsid w:val="00324681"/>
    <w:rsid w:val="0032725D"/>
    <w:rsid w:val="003314B0"/>
    <w:rsid w:val="00335E38"/>
    <w:rsid w:val="00340885"/>
    <w:rsid w:val="00343597"/>
    <w:rsid w:val="0034368A"/>
    <w:rsid w:val="00346952"/>
    <w:rsid w:val="0034709E"/>
    <w:rsid w:val="00361657"/>
    <w:rsid w:val="00371E0E"/>
    <w:rsid w:val="00372749"/>
    <w:rsid w:val="00383DB7"/>
    <w:rsid w:val="00392074"/>
    <w:rsid w:val="003927C8"/>
    <w:rsid w:val="00395B4A"/>
    <w:rsid w:val="003963DC"/>
    <w:rsid w:val="00397C11"/>
    <w:rsid w:val="003A1A31"/>
    <w:rsid w:val="003A43AB"/>
    <w:rsid w:val="003B7A81"/>
    <w:rsid w:val="003C1C90"/>
    <w:rsid w:val="003C4B94"/>
    <w:rsid w:val="003C4D68"/>
    <w:rsid w:val="003C7441"/>
    <w:rsid w:val="003D1654"/>
    <w:rsid w:val="003D4EFF"/>
    <w:rsid w:val="003E15D1"/>
    <w:rsid w:val="003F31BE"/>
    <w:rsid w:val="00402EBA"/>
    <w:rsid w:val="00404AE7"/>
    <w:rsid w:val="00406C59"/>
    <w:rsid w:val="0041019D"/>
    <w:rsid w:val="004142B2"/>
    <w:rsid w:val="004160DC"/>
    <w:rsid w:val="00417276"/>
    <w:rsid w:val="004216D7"/>
    <w:rsid w:val="00421878"/>
    <w:rsid w:val="00422798"/>
    <w:rsid w:val="004229E4"/>
    <w:rsid w:val="0044318B"/>
    <w:rsid w:val="00445571"/>
    <w:rsid w:val="00452018"/>
    <w:rsid w:val="004615F5"/>
    <w:rsid w:val="004724F9"/>
    <w:rsid w:val="004757DE"/>
    <w:rsid w:val="004776BC"/>
    <w:rsid w:val="00483B5E"/>
    <w:rsid w:val="0049073B"/>
    <w:rsid w:val="004909ED"/>
    <w:rsid w:val="00492B5B"/>
    <w:rsid w:val="00493417"/>
    <w:rsid w:val="00496B1A"/>
    <w:rsid w:val="00496C5C"/>
    <w:rsid w:val="00497B12"/>
    <w:rsid w:val="00497CF7"/>
    <w:rsid w:val="004A3010"/>
    <w:rsid w:val="004A6223"/>
    <w:rsid w:val="004B2E31"/>
    <w:rsid w:val="004B35CC"/>
    <w:rsid w:val="004B4323"/>
    <w:rsid w:val="004B5FFA"/>
    <w:rsid w:val="004B7353"/>
    <w:rsid w:val="004C470B"/>
    <w:rsid w:val="004D2F48"/>
    <w:rsid w:val="004D3338"/>
    <w:rsid w:val="004E7DB3"/>
    <w:rsid w:val="004F5964"/>
    <w:rsid w:val="004F69CB"/>
    <w:rsid w:val="00503112"/>
    <w:rsid w:val="00526FFE"/>
    <w:rsid w:val="00527A95"/>
    <w:rsid w:val="0053153E"/>
    <w:rsid w:val="00532AAD"/>
    <w:rsid w:val="005347DC"/>
    <w:rsid w:val="00535D5B"/>
    <w:rsid w:val="00536AA0"/>
    <w:rsid w:val="00537E24"/>
    <w:rsid w:val="005411E7"/>
    <w:rsid w:val="00543D30"/>
    <w:rsid w:val="005476BF"/>
    <w:rsid w:val="005609C1"/>
    <w:rsid w:val="005626AD"/>
    <w:rsid w:val="00564B40"/>
    <w:rsid w:val="0058504A"/>
    <w:rsid w:val="00585805"/>
    <w:rsid w:val="005877E0"/>
    <w:rsid w:val="00592C8D"/>
    <w:rsid w:val="0059423D"/>
    <w:rsid w:val="005979A6"/>
    <w:rsid w:val="005A0E6B"/>
    <w:rsid w:val="005C0179"/>
    <w:rsid w:val="005C7205"/>
    <w:rsid w:val="005D1E6A"/>
    <w:rsid w:val="005D2C8C"/>
    <w:rsid w:val="005D75EA"/>
    <w:rsid w:val="005D7ABC"/>
    <w:rsid w:val="005D7B11"/>
    <w:rsid w:val="005F0B39"/>
    <w:rsid w:val="00601C5B"/>
    <w:rsid w:val="0060280E"/>
    <w:rsid w:val="0062191A"/>
    <w:rsid w:val="00622B54"/>
    <w:rsid w:val="006236A7"/>
    <w:rsid w:val="00630988"/>
    <w:rsid w:val="0064507A"/>
    <w:rsid w:val="006513A4"/>
    <w:rsid w:val="006618E5"/>
    <w:rsid w:val="00662DD6"/>
    <w:rsid w:val="00671440"/>
    <w:rsid w:val="00672E97"/>
    <w:rsid w:val="00673E61"/>
    <w:rsid w:val="00674287"/>
    <w:rsid w:val="00681090"/>
    <w:rsid w:val="00683559"/>
    <w:rsid w:val="00685DA3"/>
    <w:rsid w:val="006877ED"/>
    <w:rsid w:val="00695CD9"/>
    <w:rsid w:val="006A44FB"/>
    <w:rsid w:val="006A5528"/>
    <w:rsid w:val="006C69A1"/>
    <w:rsid w:val="006D1416"/>
    <w:rsid w:val="006D1DF5"/>
    <w:rsid w:val="006D5E90"/>
    <w:rsid w:val="006E2C92"/>
    <w:rsid w:val="006E6747"/>
    <w:rsid w:val="006F140C"/>
    <w:rsid w:val="006F411B"/>
    <w:rsid w:val="00703234"/>
    <w:rsid w:val="00704707"/>
    <w:rsid w:val="00706052"/>
    <w:rsid w:val="00712D9A"/>
    <w:rsid w:val="0071560A"/>
    <w:rsid w:val="00721021"/>
    <w:rsid w:val="00721040"/>
    <w:rsid w:val="007309DC"/>
    <w:rsid w:val="00730E0B"/>
    <w:rsid w:val="00733031"/>
    <w:rsid w:val="007423E7"/>
    <w:rsid w:val="00743723"/>
    <w:rsid w:val="00757903"/>
    <w:rsid w:val="00765E4A"/>
    <w:rsid w:val="00766EA1"/>
    <w:rsid w:val="007671C7"/>
    <w:rsid w:val="007702BC"/>
    <w:rsid w:val="00773626"/>
    <w:rsid w:val="00775378"/>
    <w:rsid w:val="00783E24"/>
    <w:rsid w:val="00796FD4"/>
    <w:rsid w:val="007972CB"/>
    <w:rsid w:val="007A056A"/>
    <w:rsid w:val="007A66A8"/>
    <w:rsid w:val="007A7062"/>
    <w:rsid w:val="007A7A7A"/>
    <w:rsid w:val="007B0EB1"/>
    <w:rsid w:val="007B2780"/>
    <w:rsid w:val="007C6A32"/>
    <w:rsid w:val="007D402F"/>
    <w:rsid w:val="007D44B8"/>
    <w:rsid w:val="007D4ADF"/>
    <w:rsid w:val="007D545B"/>
    <w:rsid w:val="007D5B2B"/>
    <w:rsid w:val="007E13FA"/>
    <w:rsid w:val="007E308D"/>
    <w:rsid w:val="007E3D90"/>
    <w:rsid w:val="007E4879"/>
    <w:rsid w:val="007F142C"/>
    <w:rsid w:val="007F339E"/>
    <w:rsid w:val="007F3D35"/>
    <w:rsid w:val="007F6BF4"/>
    <w:rsid w:val="00802DE2"/>
    <w:rsid w:val="00804AB6"/>
    <w:rsid w:val="00806B0C"/>
    <w:rsid w:val="00812BFB"/>
    <w:rsid w:val="0081666B"/>
    <w:rsid w:val="00821448"/>
    <w:rsid w:val="00822936"/>
    <w:rsid w:val="0082725E"/>
    <w:rsid w:val="00830D5D"/>
    <w:rsid w:val="008352FA"/>
    <w:rsid w:val="008413CD"/>
    <w:rsid w:val="00842657"/>
    <w:rsid w:val="0084433D"/>
    <w:rsid w:val="00853789"/>
    <w:rsid w:val="00853985"/>
    <w:rsid w:val="00861212"/>
    <w:rsid w:val="00874B42"/>
    <w:rsid w:val="00877280"/>
    <w:rsid w:val="00882463"/>
    <w:rsid w:val="008971B7"/>
    <w:rsid w:val="008A5EB3"/>
    <w:rsid w:val="008B2E9E"/>
    <w:rsid w:val="008B3F66"/>
    <w:rsid w:val="008C02A7"/>
    <w:rsid w:val="008C40BC"/>
    <w:rsid w:val="008E4B65"/>
    <w:rsid w:val="008F2C19"/>
    <w:rsid w:val="008F6A15"/>
    <w:rsid w:val="008F7217"/>
    <w:rsid w:val="00902979"/>
    <w:rsid w:val="0091065C"/>
    <w:rsid w:val="00926516"/>
    <w:rsid w:val="00933CCA"/>
    <w:rsid w:val="00940EED"/>
    <w:rsid w:val="00942953"/>
    <w:rsid w:val="00944E3B"/>
    <w:rsid w:val="00946767"/>
    <w:rsid w:val="00950A95"/>
    <w:rsid w:val="0096065F"/>
    <w:rsid w:val="009649E2"/>
    <w:rsid w:val="00975254"/>
    <w:rsid w:val="0097564A"/>
    <w:rsid w:val="009756F3"/>
    <w:rsid w:val="009764C8"/>
    <w:rsid w:val="0098413A"/>
    <w:rsid w:val="009879EE"/>
    <w:rsid w:val="00991494"/>
    <w:rsid w:val="00991FCE"/>
    <w:rsid w:val="00993E26"/>
    <w:rsid w:val="009A399D"/>
    <w:rsid w:val="009A52E4"/>
    <w:rsid w:val="009A732F"/>
    <w:rsid w:val="009A7768"/>
    <w:rsid w:val="009B149F"/>
    <w:rsid w:val="009B2B02"/>
    <w:rsid w:val="009B6831"/>
    <w:rsid w:val="009C6019"/>
    <w:rsid w:val="009C6E5E"/>
    <w:rsid w:val="009D1018"/>
    <w:rsid w:val="009D5A89"/>
    <w:rsid w:val="009D6CF9"/>
    <w:rsid w:val="009E4741"/>
    <w:rsid w:val="009E521C"/>
    <w:rsid w:val="009E77F1"/>
    <w:rsid w:val="009F0BC2"/>
    <w:rsid w:val="009F3087"/>
    <w:rsid w:val="009F6AE1"/>
    <w:rsid w:val="009F7334"/>
    <w:rsid w:val="00A044DB"/>
    <w:rsid w:val="00A059D1"/>
    <w:rsid w:val="00A06238"/>
    <w:rsid w:val="00A068D7"/>
    <w:rsid w:val="00A10E4C"/>
    <w:rsid w:val="00A2339B"/>
    <w:rsid w:val="00A2616D"/>
    <w:rsid w:val="00A356E4"/>
    <w:rsid w:val="00A35CF2"/>
    <w:rsid w:val="00A36375"/>
    <w:rsid w:val="00A408B2"/>
    <w:rsid w:val="00A4459C"/>
    <w:rsid w:val="00A44C5F"/>
    <w:rsid w:val="00A506D5"/>
    <w:rsid w:val="00A524EE"/>
    <w:rsid w:val="00A537B6"/>
    <w:rsid w:val="00A54481"/>
    <w:rsid w:val="00A54D83"/>
    <w:rsid w:val="00A610B5"/>
    <w:rsid w:val="00A648BC"/>
    <w:rsid w:val="00A6728E"/>
    <w:rsid w:val="00A77A66"/>
    <w:rsid w:val="00A81ABF"/>
    <w:rsid w:val="00A83B0E"/>
    <w:rsid w:val="00A84C4F"/>
    <w:rsid w:val="00AA0D13"/>
    <w:rsid w:val="00AA12C4"/>
    <w:rsid w:val="00AA6AFF"/>
    <w:rsid w:val="00AB10A8"/>
    <w:rsid w:val="00AB1ACA"/>
    <w:rsid w:val="00AB2F70"/>
    <w:rsid w:val="00AC5F96"/>
    <w:rsid w:val="00AC78E9"/>
    <w:rsid w:val="00AD726A"/>
    <w:rsid w:val="00AE00D3"/>
    <w:rsid w:val="00AF09BA"/>
    <w:rsid w:val="00AF1271"/>
    <w:rsid w:val="00AF4BFF"/>
    <w:rsid w:val="00AF5151"/>
    <w:rsid w:val="00AF55C8"/>
    <w:rsid w:val="00B00C29"/>
    <w:rsid w:val="00B01ED0"/>
    <w:rsid w:val="00B14886"/>
    <w:rsid w:val="00B14EB0"/>
    <w:rsid w:val="00B17003"/>
    <w:rsid w:val="00B208B5"/>
    <w:rsid w:val="00B2651B"/>
    <w:rsid w:val="00B30717"/>
    <w:rsid w:val="00B310A4"/>
    <w:rsid w:val="00B3581A"/>
    <w:rsid w:val="00B40532"/>
    <w:rsid w:val="00B4682E"/>
    <w:rsid w:val="00B51DED"/>
    <w:rsid w:val="00B55FDC"/>
    <w:rsid w:val="00B56172"/>
    <w:rsid w:val="00B7300E"/>
    <w:rsid w:val="00B838EC"/>
    <w:rsid w:val="00B8390B"/>
    <w:rsid w:val="00B83955"/>
    <w:rsid w:val="00B85515"/>
    <w:rsid w:val="00B87712"/>
    <w:rsid w:val="00B94E6F"/>
    <w:rsid w:val="00B95351"/>
    <w:rsid w:val="00BA33DE"/>
    <w:rsid w:val="00BA51E1"/>
    <w:rsid w:val="00BB3568"/>
    <w:rsid w:val="00BB35D7"/>
    <w:rsid w:val="00BB3D0B"/>
    <w:rsid w:val="00BE4F2D"/>
    <w:rsid w:val="00BE52D9"/>
    <w:rsid w:val="00BE5617"/>
    <w:rsid w:val="00BF47EF"/>
    <w:rsid w:val="00BF7391"/>
    <w:rsid w:val="00C04F62"/>
    <w:rsid w:val="00C061A4"/>
    <w:rsid w:val="00C13B37"/>
    <w:rsid w:val="00C158E5"/>
    <w:rsid w:val="00C16659"/>
    <w:rsid w:val="00C20C8F"/>
    <w:rsid w:val="00C212E5"/>
    <w:rsid w:val="00C229ED"/>
    <w:rsid w:val="00C23B14"/>
    <w:rsid w:val="00C24828"/>
    <w:rsid w:val="00C407EE"/>
    <w:rsid w:val="00C46E75"/>
    <w:rsid w:val="00C50250"/>
    <w:rsid w:val="00C73A81"/>
    <w:rsid w:val="00C73C62"/>
    <w:rsid w:val="00C7504B"/>
    <w:rsid w:val="00C75080"/>
    <w:rsid w:val="00C80643"/>
    <w:rsid w:val="00C82AD0"/>
    <w:rsid w:val="00C834A3"/>
    <w:rsid w:val="00C947F8"/>
    <w:rsid w:val="00C94B93"/>
    <w:rsid w:val="00C95B4F"/>
    <w:rsid w:val="00CA15D6"/>
    <w:rsid w:val="00CA2981"/>
    <w:rsid w:val="00CA51C8"/>
    <w:rsid w:val="00CA730A"/>
    <w:rsid w:val="00CA7EC2"/>
    <w:rsid w:val="00CB46F2"/>
    <w:rsid w:val="00CC1126"/>
    <w:rsid w:val="00CC56D9"/>
    <w:rsid w:val="00CD004D"/>
    <w:rsid w:val="00CD1123"/>
    <w:rsid w:val="00CE4819"/>
    <w:rsid w:val="00CE5967"/>
    <w:rsid w:val="00CF0F93"/>
    <w:rsid w:val="00CF63F4"/>
    <w:rsid w:val="00CF7ACC"/>
    <w:rsid w:val="00D00C06"/>
    <w:rsid w:val="00D01736"/>
    <w:rsid w:val="00D02DE4"/>
    <w:rsid w:val="00D04813"/>
    <w:rsid w:val="00D07CEB"/>
    <w:rsid w:val="00D1572F"/>
    <w:rsid w:val="00D20EF6"/>
    <w:rsid w:val="00D21E81"/>
    <w:rsid w:val="00D2637A"/>
    <w:rsid w:val="00D270CA"/>
    <w:rsid w:val="00D30CA7"/>
    <w:rsid w:val="00D457FF"/>
    <w:rsid w:val="00D47924"/>
    <w:rsid w:val="00D51182"/>
    <w:rsid w:val="00D539A3"/>
    <w:rsid w:val="00D632D1"/>
    <w:rsid w:val="00D638AD"/>
    <w:rsid w:val="00D6462A"/>
    <w:rsid w:val="00D64B92"/>
    <w:rsid w:val="00D70523"/>
    <w:rsid w:val="00D730DE"/>
    <w:rsid w:val="00D75100"/>
    <w:rsid w:val="00D75170"/>
    <w:rsid w:val="00D7769A"/>
    <w:rsid w:val="00D90501"/>
    <w:rsid w:val="00D90F0C"/>
    <w:rsid w:val="00D97B77"/>
    <w:rsid w:val="00DA5D96"/>
    <w:rsid w:val="00DC4446"/>
    <w:rsid w:val="00DC6279"/>
    <w:rsid w:val="00DC6C36"/>
    <w:rsid w:val="00DD1315"/>
    <w:rsid w:val="00DD2C80"/>
    <w:rsid w:val="00DE6D86"/>
    <w:rsid w:val="00DE6E00"/>
    <w:rsid w:val="00DE781E"/>
    <w:rsid w:val="00E005FE"/>
    <w:rsid w:val="00E1472E"/>
    <w:rsid w:val="00E26691"/>
    <w:rsid w:val="00E42DBB"/>
    <w:rsid w:val="00E4412D"/>
    <w:rsid w:val="00E45E47"/>
    <w:rsid w:val="00E5094C"/>
    <w:rsid w:val="00E5383C"/>
    <w:rsid w:val="00E551DA"/>
    <w:rsid w:val="00E5533B"/>
    <w:rsid w:val="00E57DB1"/>
    <w:rsid w:val="00E60487"/>
    <w:rsid w:val="00E606B9"/>
    <w:rsid w:val="00E6275C"/>
    <w:rsid w:val="00E67578"/>
    <w:rsid w:val="00E7032C"/>
    <w:rsid w:val="00E711C3"/>
    <w:rsid w:val="00E95328"/>
    <w:rsid w:val="00E96882"/>
    <w:rsid w:val="00E96CA0"/>
    <w:rsid w:val="00E9774B"/>
    <w:rsid w:val="00EA487F"/>
    <w:rsid w:val="00EA60E2"/>
    <w:rsid w:val="00EB0660"/>
    <w:rsid w:val="00EB7FAE"/>
    <w:rsid w:val="00EC1200"/>
    <w:rsid w:val="00EC138A"/>
    <w:rsid w:val="00EC3748"/>
    <w:rsid w:val="00EC4666"/>
    <w:rsid w:val="00EC67A4"/>
    <w:rsid w:val="00ED1EE4"/>
    <w:rsid w:val="00ED286B"/>
    <w:rsid w:val="00EE10F8"/>
    <w:rsid w:val="00EE1FBD"/>
    <w:rsid w:val="00EE25F8"/>
    <w:rsid w:val="00EE3E34"/>
    <w:rsid w:val="00F01BBE"/>
    <w:rsid w:val="00F03193"/>
    <w:rsid w:val="00F03E6B"/>
    <w:rsid w:val="00F04530"/>
    <w:rsid w:val="00F046D2"/>
    <w:rsid w:val="00F05CF7"/>
    <w:rsid w:val="00F0734C"/>
    <w:rsid w:val="00F17EC4"/>
    <w:rsid w:val="00F25D3D"/>
    <w:rsid w:val="00F3280F"/>
    <w:rsid w:val="00F337E1"/>
    <w:rsid w:val="00F444CE"/>
    <w:rsid w:val="00F47A74"/>
    <w:rsid w:val="00F52576"/>
    <w:rsid w:val="00F72CE0"/>
    <w:rsid w:val="00F84AFB"/>
    <w:rsid w:val="00F9087E"/>
    <w:rsid w:val="00F96F49"/>
    <w:rsid w:val="00F975FE"/>
    <w:rsid w:val="00FB1E9E"/>
    <w:rsid w:val="00FB20BA"/>
    <w:rsid w:val="00FB6244"/>
    <w:rsid w:val="00FD23BC"/>
    <w:rsid w:val="00FD6110"/>
    <w:rsid w:val="00FE03DC"/>
    <w:rsid w:val="00FE3288"/>
    <w:rsid w:val="00FE414D"/>
    <w:rsid w:val="00FE46AA"/>
    <w:rsid w:val="00FE6B5E"/>
    <w:rsid w:val="00FE70C4"/>
    <w:rsid w:val="00FF20BC"/>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DD2C80"/>
    <w:pPr>
      <w:widowControl w:val="0"/>
      <w:spacing w:before="0"/>
      <w:jc w:val="left"/>
    </w:pPr>
    <w:rPr>
      <w:rFonts w:ascii="Times New Roman" w:hAnsi="Times New Roman" w:cs="Times New Roman"/>
      <w:b/>
      <w:color w:val="auto"/>
      <w:sz w:val="16"/>
      <w:szCs w:val="16"/>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styleId="af8">
    <w:name w:val="Normal (Web)"/>
    <w:basedOn w:val="a"/>
    <w:uiPriority w:val="99"/>
    <w:rsid w:val="00445571"/>
    <w:pPr>
      <w:spacing w:before="100" w:beforeAutospacing="1" w:after="100" w:afterAutospacing="1"/>
      <w:ind w:firstLine="0"/>
      <w:jc w:val="left"/>
    </w:pPr>
    <w:rPr>
      <w:rFonts w:ascii="Arial Unicode MS" w:eastAsia="Calibri" w:hAnsi="Arial Unicode MS" w:cs="Arial Unicode MS"/>
      <w:sz w:val="24"/>
      <w:szCs w:val="24"/>
      <w:lang w:eastAsia="ru-RU"/>
    </w:rPr>
  </w:style>
  <w:style w:type="paragraph" w:styleId="23">
    <w:name w:val="Body Text Indent 2"/>
    <w:basedOn w:val="a"/>
    <w:link w:val="24"/>
    <w:uiPriority w:val="99"/>
    <w:rsid w:val="00445571"/>
    <w:pPr>
      <w:spacing w:after="120" w:line="480" w:lineRule="auto"/>
      <w:ind w:left="283" w:firstLine="0"/>
      <w:jc w:val="left"/>
    </w:pPr>
    <w:rPr>
      <w:rFonts w:eastAsia="Times New Roman" w:cs="Times New Roman"/>
      <w:sz w:val="24"/>
      <w:szCs w:val="24"/>
      <w:lang w:eastAsia="ru-RU"/>
    </w:rPr>
  </w:style>
  <w:style w:type="character" w:customStyle="1" w:styleId="24">
    <w:name w:val="Основной текст с отступом 2 Знак"/>
    <w:basedOn w:val="a0"/>
    <w:link w:val="23"/>
    <w:uiPriority w:val="99"/>
    <w:rsid w:val="00445571"/>
    <w:rPr>
      <w:rFonts w:ascii="Times New Roman" w:eastAsia="Times New Roman" w:hAnsi="Times New Roman" w:cs="Times New Roman"/>
      <w:sz w:val="24"/>
      <w:szCs w:val="24"/>
      <w:lang w:eastAsia="ru-RU"/>
    </w:rPr>
  </w:style>
  <w:style w:type="paragraph" w:styleId="af9">
    <w:name w:val="Body Text Indent"/>
    <w:basedOn w:val="a"/>
    <w:link w:val="afa"/>
    <w:uiPriority w:val="99"/>
    <w:unhideWhenUsed/>
    <w:rsid w:val="004909ED"/>
    <w:pPr>
      <w:spacing w:after="120"/>
      <w:ind w:left="283"/>
    </w:pPr>
  </w:style>
  <w:style w:type="character" w:customStyle="1" w:styleId="afa">
    <w:name w:val="Основной текст с отступом Знак"/>
    <w:basedOn w:val="a0"/>
    <w:link w:val="af9"/>
    <w:uiPriority w:val="99"/>
    <w:rsid w:val="004909ED"/>
    <w:rPr>
      <w:rFonts w:ascii="Times New Roman" w:hAnsi="Times New Roman"/>
      <w:sz w:val="28"/>
    </w:rPr>
  </w:style>
  <w:style w:type="paragraph" w:styleId="31">
    <w:name w:val="toc 3"/>
    <w:basedOn w:val="a"/>
    <w:next w:val="a"/>
    <w:autoRedefine/>
    <w:semiHidden/>
    <w:rsid w:val="00535D5B"/>
    <w:pPr>
      <w:tabs>
        <w:tab w:val="left" w:pos="0"/>
        <w:tab w:val="left" w:pos="540"/>
        <w:tab w:val="right" w:leader="dot" w:pos="9628"/>
      </w:tabs>
      <w:spacing w:before="120"/>
      <w:ind w:firstLine="0"/>
    </w:pPr>
    <w:rPr>
      <w:rFonts w:eastAsia="Times New Roman" w:cs="Times New Roman"/>
      <w:noProof/>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DD2C80"/>
    <w:pPr>
      <w:widowControl w:val="0"/>
      <w:spacing w:before="0"/>
      <w:jc w:val="left"/>
    </w:pPr>
    <w:rPr>
      <w:rFonts w:ascii="Times New Roman" w:hAnsi="Times New Roman" w:cs="Times New Roman"/>
      <w:b/>
      <w:color w:val="auto"/>
      <w:sz w:val="16"/>
      <w:szCs w:val="16"/>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styleId="af8">
    <w:name w:val="Normal (Web)"/>
    <w:basedOn w:val="a"/>
    <w:uiPriority w:val="99"/>
    <w:rsid w:val="00445571"/>
    <w:pPr>
      <w:spacing w:before="100" w:beforeAutospacing="1" w:after="100" w:afterAutospacing="1"/>
      <w:ind w:firstLine="0"/>
      <w:jc w:val="left"/>
    </w:pPr>
    <w:rPr>
      <w:rFonts w:ascii="Arial Unicode MS" w:eastAsia="Calibri" w:hAnsi="Arial Unicode MS" w:cs="Arial Unicode MS"/>
      <w:sz w:val="24"/>
      <w:szCs w:val="24"/>
      <w:lang w:eastAsia="ru-RU"/>
    </w:rPr>
  </w:style>
  <w:style w:type="paragraph" w:styleId="23">
    <w:name w:val="Body Text Indent 2"/>
    <w:basedOn w:val="a"/>
    <w:link w:val="24"/>
    <w:uiPriority w:val="99"/>
    <w:rsid w:val="00445571"/>
    <w:pPr>
      <w:spacing w:after="120" w:line="480" w:lineRule="auto"/>
      <w:ind w:left="283" w:firstLine="0"/>
      <w:jc w:val="left"/>
    </w:pPr>
    <w:rPr>
      <w:rFonts w:eastAsia="Times New Roman" w:cs="Times New Roman"/>
      <w:sz w:val="24"/>
      <w:szCs w:val="24"/>
      <w:lang w:eastAsia="ru-RU"/>
    </w:rPr>
  </w:style>
  <w:style w:type="character" w:customStyle="1" w:styleId="24">
    <w:name w:val="Основной текст с отступом 2 Знак"/>
    <w:basedOn w:val="a0"/>
    <w:link w:val="23"/>
    <w:uiPriority w:val="99"/>
    <w:rsid w:val="00445571"/>
    <w:rPr>
      <w:rFonts w:ascii="Times New Roman" w:eastAsia="Times New Roman" w:hAnsi="Times New Roman" w:cs="Times New Roman"/>
      <w:sz w:val="24"/>
      <w:szCs w:val="24"/>
      <w:lang w:eastAsia="ru-RU"/>
    </w:rPr>
  </w:style>
  <w:style w:type="paragraph" w:styleId="af9">
    <w:name w:val="Body Text Indent"/>
    <w:basedOn w:val="a"/>
    <w:link w:val="afa"/>
    <w:uiPriority w:val="99"/>
    <w:unhideWhenUsed/>
    <w:rsid w:val="004909ED"/>
    <w:pPr>
      <w:spacing w:after="120"/>
      <w:ind w:left="283"/>
    </w:pPr>
  </w:style>
  <w:style w:type="character" w:customStyle="1" w:styleId="afa">
    <w:name w:val="Основной текст с отступом Знак"/>
    <w:basedOn w:val="a0"/>
    <w:link w:val="af9"/>
    <w:uiPriority w:val="99"/>
    <w:rsid w:val="004909ED"/>
    <w:rPr>
      <w:rFonts w:ascii="Times New Roman" w:hAnsi="Times New Roman"/>
      <w:sz w:val="28"/>
    </w:rPr>
  </w:style>
  <w:style w:type="paragraph" w:styleId="31">
    <w:name w:val="toc 3"/>
    <w:basedOn w:val="a"/>
    <w:next w:val="a"/>
    <w:autoRedefine/>
    <w:semiHidden/>
    <w:rsid w:val="00535D5B"/>
    <w:pPr>
      <w:tabs>
        <w:tab w:val="left" w:pos="0"/>
        <w:tab w:val="left" w:pos="540"/>
        <w:tab w:val="right" w:leader="dot" w:pos="9628"/>
      </w:tabs>
      <w:spacing w:before="120"/>
      <w:ind w:firstLine="0"/>
    </w:pPr>
    <w:rPr>
      <w:rFonts w:eastAsia="Times New Roman" w:cs="Times New Roman"/>
      <w:noProof/>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25747">
      <w:bodyDiv w:val="1"/>
      <w:marLeft w:val="0"/>
      <w:marRight w:val="0"/>
      <w:marTop w:val="0"/>
      <w:marBottom w:val="0"/>
      <w:divBdr>
        <w:top w:val="none" w:sz="0" w:space="0" w:color="auto"/>
        <w:left w:val="none" w:sz="0" w:space="0" w:color="auto"/>
        <w:bottom w:val="none" w:sz="0" w:space="0" w:color="auto"/>
        <w:right w:val="none" w:sz="0" w:space="0" w:color="auto"/>
      </w:divBdr>
      <w:divsChild>
        <w:div w:id="509108017">
          <w:marLeft w:val="60"/>
          <w:marRight w:val="60"/>
          <w:marTop w:val="100"/>
          <w:marBottom w:val="100"/>
          <w:divBdr>
            <w:top w:val="none" w:sz="0" w:space="0" w:color="auto"/>
            <w:left w:val="none" w:sz="0" w:space="0" w:color="auto"/>
            <w:bottom w:val="none" w:sz="0" w:space="0" w:color="auto"/>
            <w:right w:val="none" w:sz="0" w:space="0" w:color="auto"/>
          </w:divBdr>
        </w:div>
      </w:divsChild>
    </w:div>
    <w:div w:id="147092499">
      <w:bodyDiv w:val="1"/>
      <w:marLeft w:val="0"/>
      <w:marRight w:val="0"/>
      <w:marTop w:val="0"/>
      <w:marBottom w:val="0"/>
      <w:divBdr>
        <w:top w:val="none" w:sz="0" w:space="0" w:color="auto"/>
        <w:left w:val="none" w:sz="0" w:space="0" w:color="auto"/>
        <w:bottom w:val="none" w:sz="0" w:space="0" w:color="auto"/>
        <w:right w:val="none" w:sz="0" w:space="0" w:color="auto"/>
      </w:divBdr>
    </w:div>
    <w:div w:id="161699913">
      <w:bodyDiv w:val="1"/>
      <w:marLeft w:val="0"/>
      <w:marRight w:val="0"/>
      <w:marTop w:val="0"/>
      <w:marBottom w:val="0"/>
      <w:divBdr>
        <w:top w:val="none" w:sz="0" w:space="0" w:color="auto"/>
        <w:left w:val="none" w:sz="0" w:space="0" w:color="auto"/>
        <w:bottom w:val="none" w:sz="0" w:space="0" w:color="auto"/>
        <w:right w:val="none" w:sz="0" w:space="0" w:color="auto"/>
      </w:divBdr>
    </w:div>
    <w:div w:id="244187493">
      <w:bodyDiv w:val="1"/>
      <w:marLeft w:val="0"/>
      <w:marRight w:val="0"/>
      <w:marTop w:val="0"/>
      <w:marBottom w:val="0"/>
      <w:divBdr>
        <w:top w:val="none" w:sz="0" w:space="0" w:color="auto"/>
        <w:left w:val="none" w:sz="0" w:space="0" w:color="auto"/>
        <w:bottom w:val="none" w:sz="0" w:space="0" w:color="auto"/>
        <w:right w:val="none" w:sz="0" w:space="0" w:color="auto"/>
      </w:divBdr>
      <w:divsChild>
        <w:div w:id="2013608214">
          <w:marLeft w:val="60"/>
          <w:marRight w:val="60"/>
          <w:marTop w:val="100"/>
          <w:marBottom w:val="100"/>
          <w:divBdr>
            <w:top w:val="none" w:sz="0" w:space="0" w:color="auto"/>
            <w:left w:val="none" w:sz="0" w:space="0" w:color="auto"/>
            <w:bottom w:val="none" w:sz="0" w:space="0" w:color="auto"/>
            <w:right w:val="none" w:sz="0" w:space="0" w:color="auto"/>
          </w:divBdr>
        </w:div>
      </w:divsChild>
    </w:div>
    <w:div w:id="281036848">
      <w:bodyDiv w:val="1"/>
      <w:marLeft w:val="0"/>
      <w:marRight w:val="0"/>
      <w:marTop w:val="0"/>
      <w:marBottom w:val="0"/>
      <w:divBdr>
        <w:top w:val="none" w:sz="0" w:space="0" w:color="auto"/>
        <w:left w:val="none" w:sz="0" w:space="0" w:color="auto"/>
        <w:bottom w:val="none" w:sz="0" w:space="0" w:color="auto"/>
        <w:right w:val="none" w:sz="0" w:space="0" w:color="auto"/>
      </w:divBdr>
      <w:divsChild>
        <w:div w:id="667562865">
          <w:marLeft w:val="60"/>
          <w:marRight w:val="60"/>
          <w:marTop w:val="100"/>
          <w:marBottom w:val="100"/>
          <w:divBdr>
            <w:top w:val="none" w:sz="0" w:space="0" w:color="auto"/>
            <w:left w:val="none" w:sz="0" w:space="0" w:color="auto"/>
            <w:bottom w:val="none" w:sz="0" w:space="0" w:color="auto"/>
            <w:right w:val="none" w:sz="0" w:space="0" w:color="auto"/>
          </w:divBdr>
        </w:div>
      </w:divsChild>
    </w:div>
    <w:div w:id="375785292">
      <w:bodyDiv w:val="1"/>
      <w:marLeft w:val="0"/>
      <w:marRight w:val="0"/>
      <w:marTop w:val="0"/>
      <w:marBottom w:val="0"/>
      <w:divBdr>
        <w:top w:val="none" w:sz="0" w:space="0" w:color="auto"/>
        <w:left w:val="none" w:sz="0" w:space="0" w:color="auto"/>
        <w:bottom w:val="none" w:sz="0" w:space="0" w:color="auto"/>
        <w:right w:val="none" w:sz="0" w:space="0" w:color="auto"/>
      </w:divBdr>
    </w:div>
    <w:div w:id="376857603">
      <w:bodyDiv w:val="1"/>
      <w:marLeft w:val="0"/>
      <w:marRight w:val="0"/>
      <w:marTop w:val="0"/>
      <w:marBottom w:val="0"/>
      <w:divBdr>
        <w:top w:val="none" w:sz="0" w:space="0" w:color="auto"/>
        <w:left w:val="none" w:sz="0" w:space="0" w:color="auto"/>
        <w:bottom w:val="none" w:sz="0" w:space="0" w:color="auto"/>
        <w:right w:val="none" w:sz="0" w:space="0" w:color="auto"/>
      </w:divBdr>
      <w:divsChild>
        <w:div w:id="1705210365">
          <w:marLeft w:val="60"/>
          <w:marRight w:val="60"/>
          <w:marTop w:val="100"/>
          <w:marBottom w:val="100"/>
          <w:divBdr>
            <w:top w:val="none" w:sz="0" w:space="0" w:color="auto"/>
            <w:left w:val="none" w:sz="0" w:space="0" w:color="auto"/>
            <w:bottom w:val="none" w:sz="0" w:space="0" w:color="auto"/>
            <w:right w:val="none" w:sz="0" w:space="0" w:color="auto"/>
          </w:divBdr>
        </w:div>
      </w:divsChild>
    </w:div>
    <w:div w:id="416943591">
      <w:bodyDiv w:val="1"/>
      <w:marLeft w:val="0"/>
      <w:marRight w:val="0"/>
      <w:marTop w:val="0"/>
      <w:marBottom w:val="0"/>
      <w:divBdr>
        <w:top w:val="none" w:sz="0" w:space="0" w:color="auto"/>
        <w:left w:val="none" w:sz="0" w:space="0" w:color="auto"/>
        <w:bottom w:val="none" w:sz="0" w:space="0" w:color="auto"/>
        <w:right w:val="none" w:sz="0" w:space="0" w:color="auto"/>
      </w:divBdr>
      <w:divsChild>
        <w:div w:id="1689066949">
          <w:marLeft w:val="60"/>
          <w:marRight w:val="60"/>
          <w:marTop w:val="100"/>
          <w:marBottom w:val="100"/>
          <w:divBdr>
            <w:top w:val="none" w:sz="0" w:space="0" w:color="auto"/>
            <w:left w:val="none" w:sz="0" w:space="0" w:color="auto"/>
            <w:bottom w:val="none" w:sz="0" w:space="0" w:color="auto"/>
            <w:right w:val="none" w:sz="0" w:space="0" w:color="auto"/>
          </w:divBdr>
        </w:div>
      </w:divsChild>
    </w:div>
    <w:div w:id="515314013">
      <w:bodyDiv w:val="1"/>
      <w:marLeft w:val="0"/>
      <w:marRight w:val="0"/>
      <w:marTop w:val="0"/>
      <w:marBottom w:val="0"/>
      <w:divBdr>
        <w:top w:val="none" w:sz="0" w:space="0" w:color="auto"/>
        <w:left w:val="none" w:sz="0" w:space="0" w:color="auto"/>
        <w:bottom w:val="none" w:sz="0" w:space="0" w:color="auto"/>
        <w:right w:val="none" w:sz="0" w:space="0" w:color="auto"/>
      </w:divBdr>
    </w:div>
    <w:div w:id="598636428">
      <w:bodyDiv w:val="1"/>
      <w:marLeft w:val="0"/>
      <w:marRight w:val="0"/>
      <w:marTop w:val="0"/>
      <w:marBottom w:val="0"/>
      <w:divBdr>
        <w:top w:val="none" w:sz="0" w:space="0" w:color="auto"/>
        <w:left w:val="none" w:sz="0" w:space="0" w:color="auto"/>
        <w:bottom w:val="none" w:sz="0" w:space="0" w:color="auto"/>
        <w:right w:val="none" w:sz="0" w:space="0" w:color="auto"/>
      </w:divBdr>
    </w:div>
    <w:div w:id="664288578">
      <w:bodyDiv w:val="1"/>
      <w:marLeft w:val="0"/>
      <w:marRight w:val="0"/>
      <w:marTop w:val="0"/>
      <w:marBottom w:val="0"/>
      <w:divBdr>
        <w:top w:val="none" w:sz="0" w:space="0" w:color="auto"/>
        <w:left w:val="none" w:sz="0" w:space="0" w:color="auto"/>
        <w:bottom w:val="none" w:sz="0" w:space="0" w:color="auto"/>
        <w:right w:val="none" w:sz="0" w:space="0" w:color="auto"/>
      </w:divBdr>
      <w:divsChild>
        <w:div w:id="1884445321">
          <w:marLeft w:val="60"/>
          <w:marRight w:val="60"/>
          <w:marTop w:val="100"/>
          <w:marBottom w:val="100"/>
          <w:divBdr>
            <w:top w:val="none" w:sz="0" w:space="0" w:color="auto"/>
            <w:left w:val="none" w:sz="0" w:space="0" w:color="auto"/>
            <w:bottom w:val="none" w:sz="0" w:space="0" w:color="auto"/>
            <w:right w:val="none" w:sz="0" w:space="0" w:color="auto"/>
          </w:divBdr>
        </w:div>
        <w:div w:id="800079895">
          <w:marLeft w:val="60"/>
          <w:marRight w:val="60"/>
          <w:marTop w:val="100"/>
          <w:marBottom w:val="100"/>
          <w:divBdr>
            <w:top w:val="none" w:sz="0" w:space="0" w:color="auto"/>
            <w:left w:val="none" w:sz="0" w:space="0" w:color="auto"/>
            <w:bottom w:val="none" w:sz="0" w:space="0" w:color="auto"/>
            <w:right w:val="none" w:sz="0" w:space="0" w:color="auto"/>
          </w:divBdr>
          <w:divsChild>
            <w:div w:id="1537964298">
              <w:marLeft w:val="0"/>
              <w:marRight w:val="0"/>
              <w:marTop w:val="0"/>
              <w:marBottom w:val="0"/>
              <w:divBdr>
                <w:top w:val="none" w:sz="0" w:space="0" w:color="auto"/>
                <w:left w:val="none" w:sz="0" w:space="0" w:color="auto"/>
                <w:bottom w:val="none" w:sz="0" w:space="0" w:color="auto"/>
                <w:right w:val="none" w:sz="0" w:space="0" w:color="auto"/>
              </w:divBdr>
            </w:div>
          </w:divsChild>
        </w:div>
        <w:div w:id="1475290167">
          <w:marLeft w:val="60"/>
          <w:marRight w:val="60"/>
          <w:marTop w:val="100"/>
          <w:marBottom w:val="100"/>
          <w:divBdr>
            <w:top w:val="none" w:sz="0" w:space="0" w:color="auto"/>
            <w:left w:val="none" w:sz="0" w:space="0" w:color="auto"/>
            <w:bottom w:val="none" w:sz="0" w:space="0" w:color="auto"/>
            <w:right w:val="none" w:sz="0" w:space="0" w:color="auto"/>
          </w:divBdr>
          <w:divsChild>
            <w:div w:id="1317535833">
              <w:marLeft w:val="0"/>
              <w:marRight w:val="0"/>
              <w:marTop w:val="0"/>
              <w:marBottom w:val="0"/>
              <w:divBdr>
                <w:top w:val="none" w:sz="0" w:space="0" w:color="auto"/>
                <w:left w:val="none" w:sz="0" w:space="0" w:color="auto"/>
                <w:bottom w:val="none" w:sz="0" w:space="0" w:color="auto"/>
                <w:right w:val="none" w:sz="0" w:space="0" w:color="auto"/>
              </w:divBdr>
            </w:div>
          </w:divsChild>
        </w:div>
        <w:div w:id="1685932842">
          <w:marLeft w:val="60"/>
          <w:marRight w:val="60"/>
          <w:marTop w:val="100"/>
          <w:marBottom w:val="100"/>
          <w:divBdr>
            <w:top w:val="none" w:sz="0" w:space="0" w:color="auto"/>
            <w:left w:val="none" w:sz="0" w:space="0" w:color="auto"/>
            <w:bottom w:val="none" w:sz="0" w:space="0" w:color="auto"/>
            <w:right w:val="none" w:sz="0" w:space="0" w:color="auto"/>
          </w:divBdr>
        </w:div>
        <w:div w:id="1640307838">
          <w:marLeft w:val="60"/>
          <w:marRight w:val="60"/>
          <w:marTop w:val="100"/>
          <w:marBottom w:val="100"/>
          <w:divBdr>
            <w:top w:val="none" w:sz="0" w:space="0" w:color="auto"/>
            <w:left w:val="none" w:sz="0" w:space="0" w:color="auto"/>
            <w:bottom w:val="none" w:sz="0" w:space="0" w:color="auto"/>
            <w:right w:val="none" w:sz="0" w:space="0" w:color="auto"/>
          </w:divBdr>
          <w:divsChild>
            <w:div w:id="798569295">
              <w:marLeft w:val="0"/>
              <w:marRight w:val="0"/>
              <w:marTop w:val="0"/>
              <w:marBottom w:val="0"/>
              <w:divBdr>
                <w:top w:val="none" w:sz="0" w:space="0" w:color="auto"/>
                <w:left w:val="none" w:sz="0" w:space="0" w:color="auto"/>
                <w:bottom w:val="none" w:sz="0" w:space="0" w:color="auto"/>
                <w:right w:val="none" w:sz="0" w:space="0" w:color="auto"/>
              </w:divBdr>
            </w:div>
          </w:divsChild>
        </w:div>
        <w:div w:id="1981497403">
          <w:marLeft w:val="60"/>
          <w:marRight w:val="60"/>
          <w:marTop w:val="100"/>
          <w:marBottom w:val="100"/>
          <w:divBdr>
            <w:top w:val="none" w:sz="0" w:space="0" w:color="auto"/>
            <w:left w:val="none" w:sz="0" w:space="0" w:color="auto"/>
            <w:bottom w:val="none" w:sz="0" w:space="0" w:color="auto"/>
            <w:right w:val="none" w:sz="0" w:space="0" w:color="auto"/>
          </w:divBdr>
          <w:divsChild>
            <w:div w:id="485125201">
              <w:marLeft w:val="0"/>
              <w:marRight w:val="0"/>
              <w:marTop w:val="0"/>
              <w:marBottom w:val="0"/>
              <w:divBdr>
                <w:top w:val="none" w:sz="0" w:space="0" w:color="auto"/>
                <w:left w:val="none" w:sz="0" w:space="0" w:color="auto"/>
                <w:bottom w:val="none" w:sz="0" w:space="0" w:color="auto"/>
                <w:right w:val="none" w:sz="0" w:space="0" w:color="auto"/>
              </w:divBdr>
            </w:div>
          </w:divsChild>
        </w:div>
        <w:div w:id="657424351">
          <w:marLeft w:val="60"/>
          <w:marRight w:val="60"/>
          <w:marTop w:val="100"/>
          <w:marBottom w:val="100"/>
          <w:divBdr>
            <w:top w:val="none" w:sz="0" w:space="0" w:color="auto"/>
            <w:left w:val="none" w:sz="0" w:space="0" w:color="auto"/>
            <w:bottom w:val="none" w:sz="0" w:space="0" w:color="auto"/>
            <w:right w:val="none" w:sz="0" w:space="0" w:color="auto"/>
          </w:divBdr>
        </w:div>
        <w:div w:id="1212840556">
          <w:marLeft w:val="60"/>
          <w:marRight w:val="60"/>
          <w:marTop w:val="100"/>
          <w:marBottom w:val="100"/>
          <w:divBdr>
            <w:top w:val="none" w:sz="0" w:space="0" w:color="auto"/>
            <w:left w:val="none" w:sz="0" w:space="0" w:color="auto"/>
            <w:bottom w:val="none" w:sz="0" w:space="0" w:color="auto"/>
            <w:right w:val="none" w:sz="0" w:space="0" w:color="auto"/>
          </w:divBdr>
        </w:div>
      </w:divsChild>
    </w:div>
    <w:div w:id="744691545">
      <w:bodyDiv w:val="1"/>
      <w:marLeft w:val="0"/>
      <w:marRight w:val="0"/>
      <w:marTop w:val="0"/>
      <w:marBottom w:val="0"/>
      <w:divBdr>
        <w:top w:val="none" w:sz="0" w:space="0" w:color="auto"/>
        <w:left w:val="none" w:sz="0" w:space="0" w:color="auto"/>
        <w:bottom w:val="none" w:sz="0" w:space="0" w:color="auto"/>
        <w:right w:val="none" w:sz="0" w:space="0" w:color="auto"/>
      </w:divBdr>
      <w:divsChild>
        <w:div w:id="850070470">
          <w:marLeft w:val="60"/>
          <w:marRight w:val="60"/>
          <w:marTop w:val="100"/>
          <w:marBottom w:val="100"/>
          <w:divBdr>
            <w:top w:val="none" w:sz="0" w:space="0" w:color="auto"/>
            <w:left w:val="none" w:sz="0" w:space="0" w:color="auto"/>
            <w:bottom w:val="none" w:sz="0" w:space="0" w:color="auto"/>
            <w:right w:val="none" w:sz="0" w:space="0" w:color="auto"/>
          </w:divBdr>
        </w:div>
      </w:divsChild>
    </w:div>
    <w:div w:id="800803705">
      <w:bodyDiv w:val="1"/>
      <w:marLeft w:val="0"/>
      <w:marRight w:val="0"/>
      <w:marTop w:val="0"/>
      <w:marBottom w:val="0"/>
      <w:divBdr>
        <w:top w:val="none" w:sz="0" w:space="0" w:color="auto"/>
        <w:left w:val="none" w:sz="0" w:space="0" w:color="auto"/>
        <w:bottom w:val="none" w:sz="0" w:space="0" w:color="auto"/>
        <w:right w:val="none" w:sz="0" w:space="0" w:color="auto"/>
      </w:divBdr>
      <w:divsChild>
        <w:div w:id="1242787682">
          <w:marLeft w:val="60"/>
          <w:marRight w:val="60"/>
          <w:marTop w:val="100"/>
          <w:marBottom w:val="100"/>
          <w:divBdr>
            <w:top w:val="none" w:sz="0" w:space="0" w:color="auto"/>
            <w:left w:val="none" w:sz="0" w:space="0" w:color="auto"/>
            <w:bottom w:val="none" w:sz="0" w:space="0" w:color="auto"/>
            <w:right w:val="none" w:sz="0" w:space="0" w:color="auto"/>
          </w:divBdr>
        </w:div>
        <w:div w:id="1053505670">
          <w:marLeft w:val="60"/>
          <w:marRight w:val="60"/>
          <w:marTop w:val="100"/>
          <w:marBottom w:val="100"/>
          <w:divBdr>
            <w:top w:val="none" w:sz="0" w:space="0" w:color="auto"/>
            <w:left w:val="none" w:sz="0" w:space="0" w:color="auto"/>
            <w:bottom w:val="none" w:sz="0" w:space="0" w:color="auto"/>
            <w:right w:val="none" w:sz="0" w:space="0" w:color="auto"/>
          </w:divBdr>
          <w:divsChild>
            <w:div w:id="1031956612">
              <w:marLeft w:val="0"/>
              <w:marRight w:val="0"/>
              <w:marTop w:val="0"/>
              <w:marBottom w:val="0"/>
              <w:divBdr>
                <w:top w:val="none" w:sz="0" w:space="0" w:color="auto"/>
                <w:left w:val="none" w:sz="0" w:space="0" w:color="auto"/>
                <w:bottom w:val="none" w:sz="0" w:space="0" w:color="auto"/>
                <w:right w:val="none" w:sz="0" w:space="0" w:color="auto"/>
              </w:divBdr>
            </w:div>
          </w:divsChild>
        </w:div>
        <w:div w:id="302588975">
          <w:marLeft w:val="60"/>
          <w:marRight w:val="60"/>
          <w:marTop w:val="100"/>
          <w:marBottom w:val="100"/>
          <w:divBdr>
            <w:top w:val="none" w:sz="0" w:space="0" w:color="auto"/>
            <w:left w:val="none" w:sz="0" w:space="0" w:color="auto"/>
            <w:bottom w:val="none" w:sz="0" w:space="0" w:color="auto"/>
            <w:right w:val="none" w:sz="0" w:space="0" w:color="auto"/>
          </w:divBdr>
          <w:divsChild>
            <w:div w:id="212271501">
              <w:marLeft w:val="0"/>
              <w:marRight w:val="0"/>
              <w:marTop w:val="0"/>
              <w:marBottom w:val="0"/>
              <w:divBdr>
                <w:top w:val="none" w:sz="0" w:space="0" w:color="auto"/>
                <w:left w:val="none" w:sz="0" w:space="0" w:color="auto"/>
                <w:bottom w:val="none" w:sz="0" w:space="0" w:color="auto"/>
                <w:right w:val="none" w:sz="0" w:space="0" w:color="auto"/>
              </w:divBdr>
            </w:div>
          </w:divsChild>
        </w:div>
        <w:div w:id="1009714438">
          <w:marLeft w:val="60"/>
          <w:marRight w:val="60"/>
          <w:marTop w:val="100"/>
          <w:marBottom w:val="100"/>
          <w:divBdr>
            <w:top w:val="none" w:sz="0" w:space="0" w:color="auto"/>
            <w:left w:val="none" w:sz="0" w:space="0" w:color="auto"/>
            <w:bottom w:val="none" w:sz="0" w:space="0" w:color="auto"/>
            <w:right w:val="none" w:sz="0" w:space="0" w:color="auto"/>
          </w:divBdr>
        </w:div>
      </w:divsChild>
    </w:div>
    <w:div w:id="802619439">
      <w:bodyDiv w:val="1"/>
      <w:marLeft w:val="0"/>
      <w:marRight w:val="0"/>
      <w:marTop w:val="0"/>
      <w:marBottom w:val="0"/>
      <w:divBdr>
        <w:top w:val="none" w:sz="0" w:space="0" w:color="auto"/>
        <w:left w:val="none" w:sz="0" w:space="0" w:color="auto"/>
        <w:bottom w:val="none" w:sz="0" w:space="0" w:color="auto"/>
        <w:right w:val="none" w:sz="0" w:space="0" w:color="auto"/>
      </w:divBdr>
      <w:divsChild>
        <w:div w:id="647823661">
          <w:marLeft w:val="60"/>
          <w:marRight w:val="60"/>
          <w:marTop w:val="100"/>
          <w:marBottom w:val="100"/>
          <w:divBdr>
            <w:top w:val="none" w:sz="0" w:space="0" w:color="auto"/>
            <w:left w:val="none" w:sz="0" w:space="0" w:color="auto"/>
            <w:bottom w:val="none" w:sz="0" w:space="0" w:color="auto"/>
            <w:right w:val="none" w:sz="0" w:space="0" w:color="auto"/>
          </w:divBdr>
        </w:div>
      </w:divsChild>
    </w:div>
    <w:div w:id="831026328">
      <w:bodyDiv w:val="1"/>
      <w:marLeft w:val="0"/>
      <w:marRight w:val="0"/>
      <w:marTop w:val="0"/>
      <w:marBottom w:val="0"/>
      <w:divBdr>
        <w:top w:val="none" w:sz="0" w:space="0" w:color="auto"/>
        <w:left w:val="none" w:sz="0" w:space="0" w:color="auto"/>
        <w:bottom w:val="none" w:sz="0" w:space="0" w:color="auto"/>
        <w:right w:val="none" w:sz="0" w:space="0" w:color="auto"/>
      </w:divBdr>
      <w:divsChild>
        <w:div w:id="959069860">
          <w:marLeft w:val="60"/>
          <w:marRight w:val="60"/>
          <w:marTop w:val="100"/>
          <w:marBottom w:val="100"/>
          <w:divBdr>
            <w:top w:val="none" w:sz="0" w:space="0" w:color="auto"/>
            <w:left w:val="none" w:sz="0" w:space="0" w:color="auto"/>
            <w:bottom w:val="none" w:sz="0" w:space="0" w:color="auto"/>
            <w:right w:val="none" w:sz="0" w:space="0" w:color="auto"/>
          </w:divBdr>
        </w:div>
      </w:divsChild>
    </w:div>
    <w:div w:id="861359843">
      <w:bodyDiv w:val="1"/>
      <w:marLeft w:val="0"/>
      <w:marRight w:val="0"/>
      <w:marTop w:val="0"/>
      <w:marBottom w:val="0"/>
      <w:divBdr>
        <w:top w:val="none" w:sz="0" w:space="0" w:color="auto"/>
        <w:left w:val="none" w:sz="0" w:space="0" w:color="auto"/>
        <w:bottom w:val="none" w:sz="0" w:space="0" w:color="auto"/>
        <w:right w:val="none" w:sz="0" w:space="0" w:color="auto"/>
      </w:divBdr>
      <w:divsChild>
        <w:div w:id="1306737693">
          <w:marLeft w:val="60"/>
          <w:marRight w:val="60"/>
          <w:marTop w:val="100"/>
          <w:marBottom w:val="100"/>
          <w:divBdr>
            <w:top w:val="none" w:sz="0" w:space="0" w:color="auto"/>
            <w:left w:val="none" w:sz="0" w:space="0" w:color="auto"/>
            <w:bottom w:val="none" w:sz="0" w:space="0" w:color="auto"/>
            <w:right w:val="none" w:sz="0" w:space="0" w:color="auto"/>
          </w:divBdr>
        </w:div>
      </w:divsChild>
    </w:div>
    <w:div w:id="861630700">
      <w:bodyDiv w:val="1"/>
      <w:marLeft w:val="0"/>
      <w:marRight w:val="0"/>
      <w:marTop w:val="0"/>
      <w:marBottom w:val="0"/>
      <w:divBdr>
        <w:top w:val="none" w:sz="0" w:space="0" w:color="auto"/>
        <w:left w:val="none" w:sz="0" w:space="0" w:color="auto"/>
        <w:bottom w:val="none" w:sz="0" w:space="0" w:color="auto"/>
        <w:right w:val="none" w:sz="0" w:space="0" w:color="auto"/>
      </w:divBdr>
      <w:divsChild>
        <w:div w:id="111872192">
          <w:marLeft w:val="60"/>
          <w:marRight w:val="60"/>
          <w:marTop w:val="100"/>
          <w:marBottom w:val="100"/>
          <w:divBdr>
            <w:top w:val="none" w:sz="0" w:space="0" w:color="auto"/>
            <w:left w:val="none" w:sz="0" w:space="0" w:color="auto"/>
            <w:bottom w:val="none" w:sz="0" w:space="0" w:color="auto"/>
            <w:right w:val="none" w:sz="0" w:space="0" w:color="auto"/>
          </w:divBdr>
        </w:div>
        <w:div w:id="665598084">
          <w:marLeft w:val="60"/>
          <w:marRight w:val="60"/>
          <w:marTop w:val="100"/>
          <w:marBottom w:val="100"/>
          <w:divBdr>
            <w:top w:val="none" w:sz="0" w:space="0" w:color="auto"/>
            <w:left w:val="none" w:sz="0" w:space="0" w:color="auto"/>
            <w:bottom w:val="none" w:sz="0" w:space="0" w:color="auto"/>
            <w:right w:val="none" w:sz="0" w:space="0" w:color="auto"/>
          </w:divBdr>
          <w:divsChild>
            <w:div w:id="1096905026">
              <w:marLeft w:val="0"/>
              <w:marRight w:val="0"/>
              <w:marTop w:val="0"/>
              <w:marBottom w:val="0"/>
              <w:divBdr>
                <w:top w:val="none" w:sz="0" w:space="0" w:color="auto"/>
                <w:left w:val="none" w:sz="0" w:space="0" w:color="auto"/>
                <w:bottom w:val="none" w:sz="0" w:space="0" w:color="auto"/>
                <w:right w:val="none" w:sz="0" w:space="0" w:color="auto"/>
              </w:divBdr>
            </w:div>
          </w:divsChild>
        </w:div>
        <w:div w:id="1570387263">
          <w:marLeft w:val="60"/>
          <w:marRight w:val="60"/>
          <w:marTop w:val="100"/>
          <w:marBottom w:val="100"/>
          <w:divBdr>
            <w:top w:val="none" w:sz="0" w:space="0" w:color="auto"/>
            <w:left w:val="none" w:sz="0" w:space="0" w:color="auto"/>
            <w:bottom w:val="none" w:sz="0" w:space="0" w:color="auto"/>
            <w:right w:val="none" w:sz="0" w:space="0" w:color="auto"/>
          </w:divBdr>
          <w:divsChild>
            <w:div w:id="1241409592">
              <w:marLeft w:val="0"/>
              <w:marRight w:val="0"/>
              <w:marTop w:val="0"/>
              <w:marBottom w:val="0"/>
              <w:divBdr>
                <w:top w:val="none" w:sz="0" w:space="0" w:color="auto"/>
                <w:left w:val="none" w:sz="0" w:space="0" w:color="auto"/>
                <w:bottom w:val="none" w:sz="0" w:space="0" w:color="auto"/>
                <w:right w:val="none" w:sz="0" w:space="0" w:color="auto"/>
              </w:divBdr>
            </w:div>
          </w:divsChild>
        </w:div>
        <w:div w:id="936060552">
          <w:marLeft w:val="60"/>
          <w:marRight w:val="60"/>
          <w:marTop w:val="100"/>
          <w:marBottom w:val="100"/>
          <w:divBdr>
            <w:top w:val="none" w:sz="0" w:space="0" w:color="auto"/>
            <w:left w:val="none" w:sz="0" w:space="0" w:color="auto"/>
            <w:bottom w:val="none" w:sz="0" w:space="0" w:color="auto"/>
            <w:right w:val="none" w:sz="0" w:space="0" w:color="auto"/>
          </w:divBdr>
        </w:div>
      </w:divsChild>
    </w:div>
    <w:div w:id="863400600">
      <w:bodyDiv w:val="1"/>
      <w:marLeft w:val="0"/>
      <w:marRight w:val="0"/>
      <w:marTop w:val="0"/>
      <w:marBottom w:val="0"/>
      <w:divBdr>
        <w:top w:val="none" w:sz="0" w:space="0" w:color="auto"/>
        <w:left w:val="none" w:sz="0" w:space="0" w:color="auto"/>
        <w:bottom w:val="none" w:sz="0" w:space="0" w:color="auto"/>
        <w:right w:val="none" w:sz="0" w:space="0" w:color="auto"/>
      </w:divBdr>
      <w:divsChild>
        <w:div w:id="768356507">
          <w:marLeft w:val="60"/>
          <w:marRight w:val="60"/>
          <w:marTop w:val="100"/>
          <w:marBottom w:val="100"/>
          <w:divBdr>
            <w:top w:val="none" w:sz="0" w:space="0" w:color="auto"/>
            <w:left w:val="none" w:sz="0" w:space="0" w:color="auto"/>
            <w:bottom w:val="none" w:sz="0" w:space="0" w:color="auto"/>
            <w:right w:val="none" w:sz="0" w:space="0" w:color="auto"/>
          </w:divBdr>
        </w:div>
      </w:divsChild>
    </w:div>
    <w:div w:id="874848841">
      <w:bodyDiv w:val="1"/>
      <w:marLeft w:val="0"/>
      <w:marRight w:val="0"/>
      <w:marTop w:val="0"/>
      <w:marBottom w:val="0"/>
      <w:divBdr>
        <w:top w:val="none" w:sz="0" w:space="0" w:color="auto"/>
        <w:left w:val="none" w:sz="0" w:space="0" w:color="auto"/>
        <w:bottom w:val="none" w:sz="0" w:space="0" w:color="auto"/>
        <w:right w:val="none" w:sz="0" w:space="0" w:color="auto"/>
      </w:divBdr>
      <w:divsChild>
        <w:div w:id="1075781265">
          <w:marLeft w:val="60"/>
          <w:marRight w:val="60"/>
          <w:marTop w:val="100"/>
          <w:marBottom w:val="100"/>
          <w:divBdr>
            <w:top w:val="none" w:sz="0" w:space="0" w:color="auto"/>
            <w:left w:val="none" w:sz="0" w:space="0" w:color="auto"/>
            <w:bottom w:val="none" w:sz="0" w:space="0" w:color="auto"/>
            <w:right w:val="none" w:sz="0" w:space="0" w:color="auto"/>
          </w:divBdr>
        </w:div>
      </w:divsChild>
    </w:div>
    <w:div w:id="1053239389">
      <w:bodyDiv w:val="1"/>
      <w:marLeft w:val="0"/>
      <w:marRight w:val="0"/>
      <w:marTop w:val="0"/>
      <w:marBottom w:val="0"/>
      <w:divBdr>
        <w:top w:val="none" w:sz="0" w:space="0" w:color="auto"/>
        <w:left w:val="none" w:sz="0" w:space="0" w:color="auto"/>
        <w:bottom w:val="none" w:sz="0" w:space="0" w:color="auto"/>
        <w:right w:val="none" w:sz="0" w:space="0" w:color="auto"/>
      </w:divBdr>
      <w:divsChild>
        <w:div w:id="1778255470">
          <w:marLeft w:val="60"/>
          <w:marRight w:val="60"/>
          <w:marTop w:val="100"/>
          <w:marBottom w:val="100"/>
          <w:divBdr>
            <w:top w:val="none" w:sz="0" w:space="0" w:color="auto"/>
            <w:left w:val="none" w:sz="0" w:space="0" w:color="auto"/>
            <w:bottom w:val="none" w:sz="0" w:space="0" w:color="auto"/>
            <w:right w:val="none" w:sz="0" w:space="0" w:color="auto"/>
          </w:divBdr>
        </w:div>
      </w:divsChild>
    </w:div>
    <w:div w:id="1054044998">
      <w:bodyDiv w:val="1"/>
      <w:marLeft w:val="0"/>
      <w:marRight w:val="0"/>
      <w:marTop w:val="0"/>
      <w:marBottom w:val="0"/>
      <w:divBdr>
        <w:top w:val="none" w:sz="0" w:space="0" w:color="auto"/>
        <w:left w:val="none" w:sz="0" w:space="0" w:color="auto"/>
        <w:bottom w:val="none" w:sz="0" w:space="0" w:color="auto"/>
        <w:right w:val="none" w:sz="0" w:space="0" w:color="auto"/>
      </w:divBdr>
      <w:divsChild>
        <w:div w:id="285283778">
          <w:marLeft w:val="60"/>
          <w:marRight w:val="60"/>
          <w:marTop w:val="100"/>
          <w:marBottom w:val="100"/>
          <w:divBdr>
            <w:top w:val="none" w:sz="0" w:space="0" w:color="auto"/>
            <w:left w:val="none" w:sz="0" w:space="0" w:color="auto"/>
            <w:bottom w:val="none" w:sz="0" w:space="0" w:color="auto"/>
            <w:right w:val="none" w:sz="0" w:space="0" w:color="auto"/>
          </w:divBdr>
        </w:div>
      </w:divsChild>
    </w:div>
    <w:div w:id="1058866785">
      <w:bodyDiv w:val="1"/>
      <w:marLeft w:val="0"/>
      <w:marRight w:val="0"/>
      <w:marTop w:val="0"/>
      <w:marBottom w:val="0"/>
      <w:divBdr>
        <w:top w:val="none" w:sz="0" w:space="0" w:color="auto"/>
        <w:left w:val="none" w:sz="0" w:space="0" w:color="auto"/>
        <w:bottom w:val="none" w:sz="0" w:space="0" w:color="auto"/>
        <w:right w:val="none" w:sz="0" w:space="0" w:color="auto"/>
      </w:divBdr>
      <w:divsChild>
        <w:div w:id="410394925">
          <w:marLeft w:val="60"/>
          <w:marRight w:val="60"/>
          <w:marTop w:val="100"/>
          <w:marBottom w:val="100"/>
          <w:divBdr>
            <w:top w:val="none" w:sz="0" w:space="0" w:color="auto"/>
            <w:left w:val="none" w:sz="0" w:space="0" w:color="auto"/>
            <w:bottom w:val="none" w:sz="0" w:space="0" w:color="auto"/>
            <w:right w:val="none" w:sz="0" w:space="0" w:color="auto"/>
          </w:divBdr>
        </w:div>
      </w:divsChild>
    </w:div>
    <w:div w:id="1175848194">
      <w:bodyDiv w:val="1"/>
      <w:marLeft w:val="0"/>
      <w:marRight w:val="0"/>
      <w:marTop w:val="0"/>
      <w:marBottom w:val="0"/>
      <w:divBdr>
        <w:top w:val="none" w:sz="0" w:space="0" w:color="auto"/>
        <w:left w:val="none" w:sz="0" w:space="0" w:color="auto"/>
        <w:bottom w:val="none" w:sz="0" w:space="0" w:color="auto"/>
        <w:right w:val="none" w:sz="0" w:space="0" w:color="auto"/>
      </w:divBdr>
      <w:divsChild>
        <w:div w:id="1877036599">
          <w:marLeft w:val="60"/>
          <w:marRight w:val="60"/>
          <w:marTop w:val="100"/>
          <w:marBottom w:val="100"/>
          <w:divBdr>
            <w:top w:val="none" w:sz="0" w:space="0" w:color="auto"/>
            <w:left w:val="none" w:sz="0" w:space="0" w:color="auto"/>
            <w:bottom w:val="none" w:sz="0" w:space="0" w:color="auto"/>
            <w:right w:val="none" w:sz="0" w:space="0" w:color="auto"/>
          </w:divBdr>
        </w:div>
      </w:divsChild>
    </w:div>
    <w:div w:id="1228492152">
      <w:bodyDiv w:val="1"/>
      <w:marLeft w:val="0"/>
      <w:marRight w:val="0"/>
      <w:marTop w:val="0"/>
      <w:marBottom w:val="0"/>
      <w:divBdr>
        <w:top w:val="none" w:sz="0" w:space="0" w:color="auto"/>
        <w:left w:val="none" w:sz="0" w:space="0" w:color="auto"/>
        <w:bottom w:val="none" w:sz="0" w:space="0" w:color="auto"/>
        <w:right w:val="none" w:sz="0" w:space="0" w:color="auto"/>
      </w:divBdr>
      <w:divsChild>
        <w:div w:id="840778291">
          <w:marLeft w:val="60"/>
          <w:marRight w:val="60"/>
          <w:marTop w:val="100"/>
          <w:marBottom w:val="100"/>
          <w:divBdr>
            <w:top w:val="none" w:sz="0" w:space="0" w:color="auto"/>
            <w:left w:val="none" w:sz="0" w:space="0" w:color="auto"/>
            <w:bottom w:val="none" w:sz="0" w:space="0" w:color="auto"/>
            <w:right w:val="none" w:sz="0" w:space="0" w:color="auto"/>
          </w:divBdr>
        </w:div>
      </w:divsChild>
    </w:div>
    <w:div w:id="1237399099">
      <w:bodyDiv w:val="1"/>
      <w:marLeft w:val="0"/>
      <w:marRight w:val="0"/>
      <w:marTop w:val="0"/>
      <w:marBottom w:val="0"/>
      <w:divBdr>
        <w:top w:val="none" w:sz="0" w:space="0" w:color="auto"/>
        <w:left w:val="none" w:sz="0" w:space="0" w:color="auto"/>
        <w:bottom w:val="none" w:sz="0" w:space="0" w:color="auto"/>
        <w:right w:val="none" w:sz="0" w:space="0" w:color="auto"/>
      </w:divBdr>
    </w:div>
    <w:div w:id="1242594404">
      <w:bodyDiv w:val="1"/>
      <w:marLeft w:val="0"/>
      <w:marRight w:val="0"/>
      <w:marTop w:val="0"/>
      <w:marBottom w:val="0"/>
      <w:divBdr>
        <w:top w:val="none" w:sz="0" w:space="0" w:color="auto"/>
        <w:left w:val="none" w:sz="0" w:space="0" w:color="auto"/>
        <w:bottom w:val="none" w:sz="0" w:space="0" w:color="auto"/>
        <w:right w:val="none" w:sz="0" w:space="0" w:color="auto"/>
      </w:divBdr>
      <w:divsChild>
        <w:div w:id="1134367804">
          <w:marLeft w:val="60"/>
          <w:marRight w:val="60"/>
          <w:marTop w:val="100"/>
          <w:marBottom w:val="100"/>
          <w:divBdr>
            <w:top w:val="none" w:sz="0" w:space="0" w:color="auto"/>
            <w:left w:val="none" w:sz="0" w:space="0" w:color="auto"/>
            <w:bottom w:val="none" w:sz="0" w:space="0" w:color="auto"/>
            <w:right w:val="none" w:sz="0" w:space="0" w:color="auto"/>
          </w:divBdr>
        </w:div>
      </w:divsChild>
    </w:div>
    <w:div w:id="1278947177">
      <w:bodyDiv w:val="1"/>
      <w:marLeft w:val="0"/>
      <w:marRight w:val="0"/>
      <w:marTop w:val="0"/>
      <w:marBottom w:val="0"/>
      <w:divBdr>
        <w:top w:val="none" w:sz="0" w:space="0" w:color="auto"/>
        <w:left w:val="none" w:sz="0" w:space="0" w:color="auto"/>
        <w:bottom w:val="none" w:sz="0" w:space="0" w:color="auto"/>
        <w:right w:val="none" w:sz="0" w:space="0" w:color="auto"/>
      </w:divBdr>
      <w:divsChild>
        <w:div w:id="952370585">
          <w:marLeft w:val="60"/>
          <w:marRight w:val="60"/>
          <w:marTop w:val="100"/>
          <w:marBottom w:val="100"/>
          <w:divBdr>
            <w:top w:val="none" w:sz="0" w:space="0" w:color="auto"/>
            <w:left w:val="none" w:sz="0" w:space="0" w:color="auto"/>
            <w:bottom w:val="none" w:sz="0" w:space="0" w:color="auto"/>
            <w:right w:val="none" w:sz="0" w:space="0" w:color="auto"/>
          </w:divBdr>
        </w:div>
      </w:divsChild>
    </w:div>
    <w:div w:id="1352100895">
      <w:bodyDiv w:val="1"/>
      <w:marLeft w:val="0"/>
      <w:marRight w:val="0"/>
      <w:marTop w:val="0"/>
      <w:marBottom w:val="0"/>
      <w:divBdr>
        <w:top w:val="none" w:sz="0" w:space="0" w:color="auto"/>
        <w:left w:val="none" w:sz="0" w:space="0" w:color="auto"/>
        <w:bottom w:val="none" w:sz="0" w:space="0" w:color="auto"/>
        <w:right w:val="none" w:sz="0" w:space="0" w:color="auto"/>
      </w:divBdr>
      <w:divsChild>
        <w:div w:id="1475833746">
          <w:marLeft w:val="60"/>
          <w:marRight w:val="60"/>
          <w:marTop w:val="100"/>
          <w:marBottom w:val="100"/>
          <w:divBdr>
            <w:top w:val="none" w:sz="0" w:space="0" w:color="auto"/>
            <w:left w:val="none" w:sz="0" w:space="0" w:color="auto"/>
            <w:bottom w:val="none" w:sz="0" w:space="0" w:color="auto"/>
            <w:right w:val="none" w:sz="0" w:space="0" w:color="auto"/>
          </w:divBdr>
        </w:div>
      </w:divsChild>
    </w:div>
    <w:div w:id="1420062771">
      <w:bodyDiv w:val="1"/>
      <w:marLeft w:val="0"/>
      <w:marRight w:val="0"/>
      <w:marTop w:val="0"/>
      <w:marBottom w:val="0"/>
      <w:divBdr>
        <w:top w:val="none" w:sz="0" w:space="0" w:color="auto"/>
        <w:left w:val="none" w:sz="0" w:space="0" w:color="auto"/>
        <w:bottom w:val="none" w:sz="0" w:space="0" w:color="auto"/>
        <w:right w:val="none" w:sz="0" w:space="0" w:color="auto"/>
      </w:divBdr>
    </w:div>
    <w:div w:id="1525634841">
      <w:bodyDiv w:val="1"/>
      <w:marLeft w:val="0"/>
      <w:marRight w:val="0"/>
      <w:marTop w:val="0"/>
      <w:marBottom w:val="0"/>
      <w:divBdr>
        <w:top w:val="none" w:sz="0" w:space="0" w:color="auto"/>
        <w:left w:val="none" w:sz="0" w:space="0" w:color="auto"/>
        <w:bottom w:val="none" w:sz="0" w:space="0" w:color="auto"/>
        <w:right w:val="none" w:sz="0" w:space="0" w:color="auto"/>
      </w:divBdr>
      <w:divsChild>
        <w:div w:id="350566877">
          <w:marLeft w:val="60"/>
          <w:marRight w:val="60"/>
          <w:marTop w:val="100"/>
          <w:marBottom w:val="100"/>
          <w:divBdr>
            <w:top w:val="none" w:sz="0" w:space="0" w:color="auto"/>
            <w:left w:val="none" w:sz="0" w:space="0" w:color="auto"/>
            <w:bottom w:val="none" w:sz="0" w:space="0" w:color="auto"/>
            <w:right w:val="none" w:sz="0" w:space="0" w:color="auto"/>
          </w:divBdr>
        </w:div>
        <w:div w:id="753362213">
          <w:marLeft w:val="60"/>
          <w:marRight w:val="60"/>
          <w:marTop w:val="100"/>
          <w:marBottom w:val="100"/>
          <w:divBdr>
            <w:top w:val="none" w:sz="0" w:space="0" w:color="auto"/>
            <w:left w:val="none" w:sz="0" w:space="0" w:color="auto"/>
            <w:bottom w:val="none" w:sz="0" w:space="0" w:color="auto"/>
            <w:right w:val="none" w:sz="0" w:space="0" w:color="auto"/>
          </w:divBdr>
          <w:divsChild>
            <w:div w:id="1743678206">
              <w:marLeft w:val="0"/>
              <w:marRight w:val="0"/>
              <w:marTop w:val="0"/>
              <w:marBottom w:val="0"/>
              <w:divBdr>
                <w:top w:val="none" w:sz="0" w:space="0" w:color="auto"/>
                <w:left w:val="none" w:sz="0" w:space="0" w:color="auto"/>
                <w:bottom w:val="none" w:sz="0" w:space="0" w:color="auto"/>
                <w:right w:val="none" w:sz="0" w:space="0" w:color="auto"/>
              </w:divBdr>
            </w:div>
          </w:divsChild>
        </w:div>
        <w:div w:id="874467192">
          <w:marLeft w:val="60"/>
          <w:marRight w:val="60"/>
          <w:marTop w:val="100"/>
          <w:marBottom w:val="100"/>
          <w:divBdr>
            <w:top w:val="none" w:sz="0" w:space="0" w:color="auto"/>
            <w:left w:val="none" w:sz="0" w:space="0" w:color="auto"/>
            <w:bottom w:val="none" w:sz="0" w:space="0" w:color="auto"/>
            <w:right w:val="none" w:sz="0" w:space="0" w:color="auto"/>
          </w:divBdr>
          <w:divsChild>
            <w:div w:id="1454012222">
              <w:marLeft w:val="0"/>
              <w:marRight w:val="0"/>
              <w:marTop w:val="0"/>
              <w:marBottom w:val="0"/>
              <w:divBdr>
                <w:top w:val="none" w:sz="0" w:space="0" w:color="auto"/>
                <w:left w:val="none" w:sz="0" w:space="0" w:color="auto"/>
                <w:bottom w:val="none" w:sz="0" w:space="0" w:color="auto"/>
                <w:right w:val="none" w:sz="0" w:space="0" w:color="auto"/>
              </w:divBdr>
            </w:div>
          </w:divsChild>
        </w:div>
        <w:div w:id="1342123067">
          <w:marLeft w:val="60"/>
          <w:marRight w:val="60"/>
          <w:marTop w:val="100"/>
          <w:marBottom w:val="100"/>
          <w:divBdr>
            <w:top w:val="none" w:sz="0" w:space="0" w:color="auto"/>
            <w:left w:val="none" w:sz="0" w:space="0" w:color="auto"/>
            <w:bottom w:val="none" w:sz="0" w:space="0" w:color="auto"/>
            <w:right w:val="none" w:sz="0" w:space="0" w:color="auto"/>
          </w:divBdr>
        </w:div>
      </w:divsChild>
    </w:div>
    <w:div w:id="1530874936">
      <w:bodyDiv w:val="1"/>
      <w:marLeft w:val="0"/>
      <w:marRight w:val="0"/>
      <w:marTop w:val="0"/>
      <w:marBottom w:val="0"/>
      <w:divBdr>
        <w:top w:val="none" w:sz="0" w:space="0" w:color="auto"/>
        <w:left w:val="none" w:sz="0" w:space="0" w:color="auto"/>
        <w:bottom w:val="none" w:sz="0" w:space="0" w:color="auto"/>
        <w:right w:val="none" w:sz="0" w:space="0" w:color="auto"/>
      </w:divBdr>
      <w:divsChild>
        <w:div w:id="1908370081">
          <w:marLeft w:val="60"/>
          <w:marRight w:val="60"/>
          <w:marTop w:val="100"/>
          <w:marBottom w:val="100"/>
          <w:divBdr>
            <w:top w:val="none" w:sz="0" w:space="0" w:color="auto"/>
            <w:left w:val="none" w:sz="0" w:space="0" w:color="auto"/>
            <w:bottom w:val="none" w:sz="0" w:space="0" w:color="auto"/>
            <w:right w:val="none" w:sz="0" w:space="0" w:color="auto"/>
          </w:divBdr>
        </w:div>
      </w:divsChild>
    </w:div>
    <w:div w:id="1544754197">
      <w:bodyDiv w:val="1"/>
      <w:marLeft w:val="0"/>
      <w:marRight w:val="0"/>
      <w:marTop w:val="0"/>
      <w:marBottom w:val="0"/>
      <w:divBdr>
        <w:top w:val="none" w:sz="0" w:space="0" w:color="auto"/>
        <w:left w:val="none" w:sz="0" w:space="0" w:color="auto"/>
        <w:bottom w:val="none" w:sz="0" w:space="0" w:color="auto"/>
        <w:right w:val="none" w:sz="0" w:space="0" w:color="auto"/>
      </w:divBdr>
      <w:divsChild>
        <w:div w:id="930161174">
          <w:marLeft w:val="60"/>
          <w:marRight w:val="60"/>
          <w:marTop w:val="100"/>
          <w:marBottom w:val="100"/>
          <w:divBdr>
            <w:top w:val="none" w:sz="0" w:space="0" w:color="auto"/>
            <w:left w:val="none" w:sz="0" w:space="0" w:color="auto"/>
            <w:bottom w:val="none" w:sz="0" w:space="0" w:color="auto"/>
            <w:right w:val="none" w:sz="0" w:space="0" w:color="auto"/>
          </w:divBdr>
        </w:div>
        <w:div w:id="2125346445">
          <w:marLeft w:val="60"/>
          <w:marRight w:val="60"/>
          <w:marTop w:val="100"/>
          <w:marBottom w:val="100"/>
          <w:divBdr>
            <w:top w:val="none" w:sz="0" w:space="0" w:color="auto"/>
            <w:left w:val="none" w:sz="0" w:space="0" w:color="auto"/>
            <w:bottom w:val="none" w:sz="0" w:space="0" w:color="auto"/>
            <w:right w:val="none" w:sz="0" w:space="0" w:color="auto"/>
          </w:divBdr>
          <w:divsChild>
            <w:div w:id="1090657268">
              <w:marLeft w:val="0"/>
              <w:marRight w:val="0"/>
              <w:marTop w:val="0"/>
              <w:marBottom w:val="0"/>
              <w:divBdr>
                <w:top w:val="none" w:sz="0" w:space="0" w:color="auto"/>
                <w:left w:val="none" w:sz="0" w:space="0" w:color="auto"/>
                <w:bottom w:val="none" w:sz="0" w:space="0" w:color="auto"/>
                <w:right w:val="none" w:sz="0" w:space="0" w:color="auto"/>
              </w:divBdr>
            </w:div>
          </w:divsChild>
        </w:div>
        <w:div w:id="1001813573">
          <w:marLeft w:val="60"/>
          <w:marRight w:val="60"/>
          <w:marTop w:val="100"/>
          <w:marBottom w:val="100"/>
          <w:divBdr>
            <w:top w:val="none" w:sz="0" w:space="0" w:color="auto"/>
            <w:left w:val="none" w:sz="0" w:space="0" w:color="auto"/>
            <w:bottom w:val="none" w:sz="0" w:space="0" w:color="auto"/>
            <w:right w:val="none" w:sz="0" w:space="0" w:color="auto"/>
          </w:divBdr>
          <w:divsChild>
            <w:div w:id="1604074592">
              <w:marLeft w:val="0"/>
              <w:marRight w:val="0"/>
              <w:marTop w:val="0"/>
              <w:marBottom w:val="0"/>
              <w:divBdr>
                <w:top w:val="none" w:sz="0" w:space="0" w:color="auto"/>
                <w:left w:val="none" w:sz="0" w:space="0" w:color="auto"/>
                <w:bottom w:val="none" w:sz="0" w:space="0" w:color="auto"/>
                <w:right w:val="none" w:sz="0" w:space="0" w:color="auto"/>
              </w:divBdr>
            </w:div>
          </w:divsChild>
        </w:div>
        <w:div w:id="1373458086">
          <w:marLeft w:val="60"/>
          <w:marRight w:val="60"/>
          <w:marTop w:val="100"/>
          <w:marBottom w:val="100"/>
          <w:divBdr>
            <w:top w:val="none" w:sz="0" w:space="0" w:color="auto"/>
            <w:left w:val="none" w:sz="0" w:space="0" w:color="auto"/>
            <w:bottom w:val="none" w:sz="0" w:space="0" w:color="auto"/>
            <w:right w:val="none" w:sz="0" w:space="0" w:color="auto"/>
          </w:divBdr>
        </w:div>
      </w:divsChild>
    </w:div>
    <w:div w:id="1609123688">
      <w:bodyDiv w:val="1"/>
      <w:marLeft w:val="0"/>
      <w:marRight w:val="0"/>
      <w:marTop w:val="0"/>
      <w:marBottom w:val="0"/>
      <w:divBdr>
        <w:top w:val="none" w:sz="0" w:space="0" w:color="auto"/>
        <w:left w:val="none" w:sz="0" w:space="0" w:color="auto"/>
        <w:bottom w:val="none" w:sz="0" w:space="0" w:color="auto"/>
        <w:right w:val="none" w:sz="0" w:space="0" w:color="auto"/>
      </w:divBdr>
      <w:divsChild>
        <w:div w:id="1262496168">
          <w:marLeft w:val="60"/>
          <w:marRight w:val="60"/>
          <w:marTop w:val="100"/>
          <w:marBottom w:val="100"/>
          <w:divBdr>
            <w:top w:val="none" w:sz="0" w:space="0" w:color="auto"/>
            <w:left w:val="none" w:sz="0" w:space="0" w:color="auto"/>
            <w:bottom w:val="none" w:sz="0" w:space="0" w:color="auto"/>
            <w:right w:val="none" w:sz="0" w:space="0" w:color="auto"/>
          </w:divBdr>
        </w:div>
        <w:div w:id="213198176">
          <w:marLeft w:val="60"/>
          <w:marRight w:val="60"/>
          <w:marTop w:val="100"/>
          <w:marBottom w:val="100"/>
          <w:divBdr>
            <w:top w:val="none" w:sz="0" w:space="0" w:color="auto"/>
            <w:left w:val="none" w:sz="0" w:space="0" w:color="auto"/>
            <w:bottom w:val="none" w:sz="0" w:space="0" w:color="auto"/>
            <w:right w:val="none" w:sz="0" w:space="0" w:color="auto"/>
          </w:divBdr>
          <w:divsChild>
            <w:div w:id="869801282">
              <w:marLeft w:val="0"/>
              <w:marRight w:val="0"/>
              <w:marTop w:val="0"/>
              <w:marBottom w:val="0"/>
              <w:divBdr>
                <w:top w:val="none" w:sz="0" w:space="0" w:color="auto"/>
                <w:left w:val="none" w:sz="0" w:space="0" w:color="auto"/>
                <w:bottom w:val="none" w:sz="0" w:space="0" w:color="auto"/>
                <w:right w:val="none" w:sz="0" w:space="0" w:color="auto"/>
              </w:divBdr>
            </w:div>
          </w:divsChild>
        </w:div>
        <w:div w:id="798885546">
          <w:marLeft w:val="60"/>
          <w:marRight w:val="60"/>
          <w:marTop w:val="100"/>
          <w:marBottom w:val="100"/>
          <w:divBdr>
            <w:top w:val="none" w:sz="0" w:space="0" w:color="auto"/>
            <w:left w:val="none" w:sz="0" w:space="0" w:color="auto"/>
            <w:bottom w:val="none" w:sz="0" w:space="0" w:color="auto"/>
            <w:right w:val="none" w:sz="0" w:space="0" w:color="auto"/>
          </w:divBdr>
          <w:divsChild>
            <w:div w:id="1516653998">
              <w:marLeft w:val="0"/>
              <w:marRight w:val="0"/>
              <w:marTop w:val="0"/>
              <w:marBottom w:val="0"/>
              <w:divBdr>
                <w:top w:val="none" w:sz="0" w:space="0" w:color="auto"/>
                <w:left w:val="none" w:sz="0" w:space="0" w:color="auto"/>
                <w:bottom w:val="none" w:sz="0" w:space="0" w:color="auto"/>
                <w:right w:val="none" w:sz="0" w:space="0" w:color="auto"/>
              </w:divBdr>
            </w:div>
          </w:divsChild>
        </w:div>
        <w:div w:id="808478770">
          <w:marLeft w:val="60"/>
          <w:marRight w:val="60"/>
          <w:marTop w:val="100"/>
          <w:marBottom w:val="100"/>
          <w:divBdr>
            <w:top w:val="none" w:sz="0" w:space="0" w:color="auto"/>
            <w:left w:val="none" w:sz="0" w:space="0" w:color="auto"/>
            <w:bottom w:val="none" w:sz="0" w:space="0" w:color="auto"/>
            <w:right w:val="none" w:sz="0" w:space="0" w:color="auto"/>
          </w:divBdr>
        </w:div>
      </w:divsChild>
    </w:div>
    <w:div w:id="1729496712">
      <w:bodyDiv w:val="1"/>
      <w:marLeft w:val="0"/>
      <w:marRight w:val="0"/>
      <w:marTop w:val="0"/>
      <w:marBottom w:val="0"/>
      <w:divBdr>
        <w:top w:val="none" w:sz="0" w:space="0" w:color="auto"/>
        <w:left w:val="none" w:sz="0" w:space="0" w:color="auto"/>
        <w:bottom w:val="none" w:sz="0" w:space="0" w:color="auto"/>
        <w:right w:val="none" w:sz="0" w:space="0" w:color="auto"/>
      </w:divBdr>
      <w:divsChild>
        <w:div w:id="411588660">
          <w:marLeft w:val="60"/>
          <w:marRight w:val="60"/>
          <w:marTop w:val="100"/>
          <w:marBottom w:val="100"/>
          <w:divBdr>
            <w:top w:val="none" w:sz="0" w:space="0" w:color="auto"/>
            <w:left w:val="none" w:sz="0" w:space="0" w:color="auto"/>
            <w:bottom w:val="none" w:sz="0" w:space="0" w:color="auto"/>
            <w:right w:val="none" w:sz="0" w:space="0" w:color="auto"/>
          </w:divBdr>
        </w:div>
      </w:divsChild>
    </w:div>
    <w:div w:id="1812670004">
      <w:bodyDiv w:val="1"/>
      <w:marLeft w:val="0"/>
      <w:marRight w:val="0"/>
      <w:marTop w:val="0"/>
      <w:marBottom w:val="0"/>
      <w:divBdr>
        <w:top w:val="none" w:sz="0" w:space="0" w:color="auto"/>
        <w:left w:val="none" w:sz="0" w:space="0" w:color="auto"/>
        <w:bottom w:val="none" w:sz="0" w:space="0" w:color="auto"/>
        <w:right w:val="none" w:sz="0" w:space="0" w:color="auto"/>
      </w:divBdr>
      <w:divsChild>
        <w:div w:id="249317988">
          <w:marLeft w:val="60"/>
          <w:marRight w:val="60"/>
          <w:marTop w:val="100"/>
          <w:marBottom w:val="100"/>
          <w:divBdr>
            <w:top w:val="none" w:sz="0" w:space="0" w:color="auto"/>
            <w:left w:val="none" w:sz="0" w:space="0" w:color="auto"/>
            <w:bottom w:val="none" w:sz="0" w:space="0" w:color="auto"/>
            <w:right w:val="none" w:sz="0" w:space="0" w:color="auto"/>
          </w:divBdr>
        </w:div>
      </w:divsChild>
    </w:div>
    <w:div w:id="1949390081">
      <w:bodyDiv w:val="1"/>
      <w:marLeft w:val="0"/>
      <w:marRight w:val="0"/>
      <w:marTop w:val="0"/>
      <w:marBottom w:val="0"/>
      <w:divBdr>
        <w:top w:val="none" w:sz="0" w:space="0" w:color="auto"/>
        <w:left w:val="none" w:sz="0" w:space="0" w:color="auto"/>
        <w:bottom w:val="none" w:sz="0" w:space="0" w:color="auto"/>
        <w:right w:val="none" w:sz="0" w:space="0" w:color="auto"/>
      </w:divBdr>
      <w:divsChild>
        <w:div w:id="1317956115">
          <w:marLeft w:val="60"/>
          <w:marRight w:val="60"/>
          <w:marTop w:val="100"/>
          <w:marBottom w:val="100"/>
          <w:divBdr>
            <w:top w:val="none" w:sz="0" w:space="0" w:color="auto"/>
            <w:left w:val="none" w:sz="0" w:space="0" w:color="auto"/>
            <w:bottom w:val="none" w:sz="0" w:space="0" w:color="auto"/>
            <w:right w:val="none" w:sz="0" w:space="0" w:color="auto"/>
          </w:divBdr>
        </w:div>
      </w:divsChild>
    </w:div>
    <w:div w:id="1976329393">
      <w:bodyDiv w:val="1"/>
      <w:marLeft w:val="0"/>
      <w:marRight w:val="0"/>
      <w:marTop w:val="0"/>
      <w:marBottom w:val="0"/>
      <w:divBdr>
        <w:top w:val="none" w:sz="0" w:space="0" w:color="auto"/>
        <w:left w:val="none" w:sz="0" w:space="0" w:color="auto"/>
        <w:bottom w:val="none" w:sz="0" w:space="0" w:color="auto"/>
        <w:right w:val="none" w:sz="0" w:space="0" w:color="auto"/>
      </w:divBdr>
      <w:divsChild>
        <w:div w:id="1203058084">
          <w:marLeft w:val="60"/>
          <w:marRight w:val="60"/>
          <w:marTop w:val="100"/>
          <w:marBottom w:val="100"/>
          <w:divBdr>
            <w:top w:val="none" w:sz="0" w:space="0" w:color="auto"/>
            <w:left w:val="none" w:sz="0" w:space="0" w:color="auto"/>
            <w:bottom w:val="none" w:sz="0" w:space="0" w:color="auto"/>
            <w:right w:val="none" w:sz="0" w:space="0" w:color="auto"/>
          </w:divBdr>
        </w:div>
      </w:divsChild>
    </w:div>
    <w:div w:id="2029789916">
      <w:bodyDiv w:val="1"/>
      <w:marLeft w:val="0"/>
      <w:marRight w:val="0"/>
      <w:marTop w:val="0"/>
      <w:marBottom w:val="0"/>
      <w:divBdr>
        <w:top w:val="none" w:sz="0" w:space="0" w:color="auto"/>
        <w:left w:val="none" w:sz="0" w:space="0" w:color="auto"/>
        <w:bottom w:val="none" w:sz="0" w:space="0" w:color="auto"/>
        <w:right w:val="none" w:sz="0" w:space="0" w:color="auto"/>
      </w:divBdr>
      <w:divsChild>
        <w:div w:id="930504317">
          <w:marLeft w:val="60"/>
          <w:marRight w:val="60"/>
          <w:marTop w:val="100"/>
          <w:marBottom w:val="100"/>
          <w:divBdr>
            <w:top w:val="none" w:sz="0" w:space="0" w:color="auto"/>
            <w:left w:val="none" w:sz="0" w:space="0" w:color="auto"/>
            <w:bottom w:val="none" w:sz="0" w:space="0" w:color="auto"/>
            <w:right w:val="none" w:sz="0" w:space="0" w:color="auto"/>
          </w:divBdr>
        </w:div>
      </w:divsChild>
    </w:div>
    <w:div w:id="2098595374">
      <w:bodyDiv w:val="1"/>
      <w:marLeft w:val="0"/>
      <w:marRight w:val="0"/>
      <w:marTop w:val="0"/>
      <w:marBottom w:val="0"/>
      <w:divBdr>
        <w:top w:val="none" w:sz="0" w:space="0" w:color="auto"/>
        <w:left w:val="none" w:sz="0" w:space="0" w:color="auto"/>
        <w:bottom w:val="none" w:sz="0" w:space="0" w:color="auto"/>
        <w:right w:val="none" w:sz="0" w:space="0" w:color="auto"/>
      </w:divBdr>
      <w:divsChild>
        <w:div w:id="949627390">
          <w:marLeft w:val="60"/>
          <w:marRight w:val="60"/>
          <w:marTop w:val="100"/>
          <w:marBottom w:val="100"/>
          <w:divBdr>
            <w:top w:val="none" w:sz="0" w:space="0" w:color="auto"/>
            <w:left w:val="none" w:sz="0" w:space="0" w:color="auto"/>
            <w:bottom w:val="none" w:sz="0" w:space="0" w:color="auto"/>
            <w:right w:val="none" w:sz="0" w:space="0" w:color="auto"/>
          </w:divBdr>
        </w:div>
      </w:divsChild>
    </w:div>
    <w:div w:id="2123837980">
      <w:bodyDiv w:val="1"/>
      <w:marLeft w:val="0"/>
      <w:marRight w:val="0"/>
      <w:marTop w:val="0"/>
      <w:marBottom w:val="0"/>
      <w:divBdr>
        <w:top w:val="none" w:sz="0" w:space="0" w:color="auto"/>
        <w:left w:val="none" w:sz="0" w:space="0" w:color="auto"/>
        <w:bottom w:val="none" w:sz="0" w:space="0" w:color="auto"/>
        <w:right w:val="none" w:sz="0" w:space="0" w:color="auto"/>
      </w:divBdr>
      <w:divsChild>
        <w:div w:id="224032129">
          <w:marLeft w:val="60"/>
          <w:marRight w:val="6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962D4DA2E165807532AA6A702FE27833A482E67C9A379ED4DDB9CA55C69257E212D7BEAD97BDEBBA2t0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59B0D152012413112CEAB73EB68A2D534596755560522DE08AC0D62C8EI4l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consultantplus://offline/ref=0962D4DA2E165807532AA6A702FE27833A482E67C9A379ED4DDB9CA55C69257E212D7BEAD97BDEBBA2t0N"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59B0D152012413112CEAB73EB68A2D534596755560522DE08AC0D62C8EI4l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32271-4352-4712-9CB4-059A7FE6D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6198</Words>
  <Characters>35330</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41446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Быкова Ольга Борисовна</cp:lastModifiedBy>
  <cp:revision>4</cp:revision>
  <cp:lastPrinted>2023-11-30T08:27:00Z</cp:lastPrinted>
  <dcterms:created xsi:type="dcterms:W3CDTF">2024-02-09T12:21:00Z</dcterms:created>
  <dcterms:modified xsi:type="dcterms:W3CDTF">2024-02-12T06:45:00Z</dcterms:modified>
</cp:coreProperties>
</file>